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956" w:rsidRPr="00801795" w:rsidRDefault="0011724C" w:rsidP="00E51956">
      <w:pPr>
        <w:suppressAutoHyphens/>
        <w:jc w:val="center"/>
        <w:rPr>
          <w:sz w:val="28"/>
          <w:szCs w:val="28"/>
          <w:lang w:val="pl-PL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13335</wp:posOffset>
            </wp:positionV>
            <wp:extent cx="2030095" cy="859790"/>
            <wp:effectExtent l="0" t="0" r="8255" b="0"/>
            <wp:wrapSquare wrapText="bothSides"/>
            <wp:docPr id="40" name="Рисунок 40" descr="D:\Download\Logo_MKDNiS_kolorow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Logo_MKDNiS_kolorowe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8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66675</wp:posOffset>
            </wp:positionV>
            <wp:extent cx="3143250" cy="78994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56" w:rsidRPr="00801795" w:rsidRDefault="00E51956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783E44" w:rsidP="00BD41C9">
      <w:pPr>
        <w:jc w:val="center"/>
        <w:rPr>
          <w:lang w:val="pl-PL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174625</wp:posOffset>
            </wp:positionV>
            <wp:extent cx="1262380" cy="1271270"/>
            <wp:effectExtent l="0" t="0" r="0" b="5080"/>
            <wp:wrapSquare wrapText="bothSides"/>
            <wp:docPr id="82" name="Рисунок 82" descr="D:\Download\Logo-OSPR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Logo-OSPR-ad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31750</wp:posOffset>
            </wp:positionV>
            <wp:extent cx="1266825" cy="129667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wR łapa bez tł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B70D63" w:rsidRPr="00801795" w:rsidRDefault="00B70D63" w:rsidP="00BD41C9">
      <w:pPr>
        <w:jc w:val="center"/>
        <w:rPr>
          <w:lang w:val="pl-PL"/>
        </w:rPr>
      </w:pPr>
    </w:p>
    <w:p w:rsidR="00B70D63" w:rsidRPr="00801795" w:rsidRDefault="00B70D63" w:rsidP="00BD41C9">
      <w:pPr>
        <w:jc w:val="center"/>
        <w:rPr>
          <w:lang w:val="pl-PL"/>
        </w:rPr>
      </w:pPr>
    </w:p>
    <w:p w:rsidR="00B70D63" w:rsidRPr="00801795" w:rsidRDefault="0011724C" w:rsidP="00BD41C9">
      <w:pPr>
        <w:jc w:val="center"/>
        <w:rPr>
          <w:lang w:val="pl-PL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77470</wp:posOffset>
            </wp:positionV>
            <wp:extent cx="3362325" cy="828675"/>
            <wp:effectExtent l="0" t="0" r="9525" b="9525"/>
            <wp:wrapSquare wrapText="bothSides"/>
            <wp:docPr id="85" name="Рисунок 85" descr="E:\Pilka renczna_Opracowanie\BG\logo-strony-awf-z-cienie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lka renczna_Opracowanie\BG\logo-strony-awf-z-cieniem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2"/>
                    <a:stretch/>
                  </pic:blipFill>
                  <pic:spPr bwMode="auto">
                    <a:xfrm>
                      <a:off x="0" y="0"/>
                      <a:ext cx="3362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D63" w:rsidRPr="00801795" w:rsidRDefault="00B70D63" w:rsidP="00BD41C9">
      <w:pPr>
        <w:jc w:val="center"/>
        <w:rPr>
          <w:lang w:val="pl-PL"/>
        </w:rPr>
      </w:pPr>
    </w:p>
    <w:p w:rsidR="00B70D63" w:rsidRPr="00801795" w:rsidRDefault="00B70D63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lang w:val="pl-PL"/>
        </w:rPr>
      </w:pPr>
    </w:p>
    <w:p w:rsidR="00FD0D4C" w:rsidRPr="00801795" w:rsidRDefault="00FD0D4C" w:rsidP="00BD41C9">
      <w:pPr>
        <w:jc w:val="center"/>
        <w:rPr>
          <w:b/>
          <w:lang w:val="pl-PL"/>
        </w:rPr>
      </w:pPr>
    </w:p>
    <w:p w:rsidR="0011724C" w:rsidRDefault="0011724C" w:rsidP="00BD41C9">
      <w:pPr>
        <w:jc w:val="center"/>
        <w:rPr>
          <w:rStyle w:val="jlqj4b"/>
          <w:highlight w:val="yellow"/>
          <w:lang w:val="pl-PL"/>
        </w:rPr>
      </w:pPr>
    </w:p>
    <w:p w:rsidR="0011724C" w:rsidRDefault="0011724C" w:rsidP="00BD41C9">
      <w:pPr>
        <w:jc w:val="center"/>
        <w:rPr>
          <w:rStyle w:val="jlqj4b"/>
          <w:highlight w:val="yellow"/>
          <w:lang w:val="pl-PL"/>
        </w:rPr>
      </w:pPr>
    </w:p>
    <w:p w:rsidR="0009463E" w:rsidRDefault="0011724C" w:rsidP="00BD41C9">
      <w:pPr>
        <w:jc w:val="center"/>
        <w:rPr>
          <w:sz w:val="36"/>
          <w:szCs w:val="36"/>
          <w:lang w:val="pl-PL"/>
        </w:rPr>
      </w:pPr>
      <w:r w:rsidRPr="0011724C">
        <w:rPr>
          <w:sz w:val="36"/>
          <w:szCs w:val="36"/>
          <w:lang w:val="pl-PL"/>
        </w:rPr>
        <w:t>Multimedialny Podręcznik Szkoleniowy</w:t>
      </w:r>
    </w:p>
    <w:p w:rsidR="00684420" w:rsidRPr="0011724C" w:rsidRDefault="00684420" w:rsidP="00684420">
      <w:pPr>
        <w:jc w:val="center"/>
        <w:rPr>
          <w:b/>
          <w:sz w:val="36"/>
          <w:szCs w:val="36"/>
          <w:lang w:val="pl-PL"/>
        </w:rPr>
      </w:pPr>
      <w:r>
        <w:rPr>
          <w:rStyle w:val="jlqj4b"/>
          <w:lang w:val="pl-PL"/>
        </w:rPr>
        <w:t>Dla systemu operacyjnego Windows</w:t>
      </w:r>
    </w:p>
    <w:p w:rsidR="0011724C" w:rsidRPr="0011724C" w:rsidRDefault="0011724C" w:rsidP="00BD41C9">
      <w:pPr>
        <w:jc w:val="center"/>
        <w:rPr>
          <w:b/>
          <w:sz w:val="36"/>
          <w:szCs w:val="36"/>
          <w:lang w:val="pl-PL"/>
        </w:rPr>
      </w:pPr>
    </w:p>
    <w:p w:rsidR="0009463E" w:rsidRPr="00801795" w:rsidRDefault="00801795" w:rsidP="00BD41C9">
      <w:pPr>
        <w:jc w:val="center"/>
        <w:rPr>
          <w:b/>
          <w:spacing w:val="46"/>
          <w:sz w:val="48"/>
          <w:szCs w:val="48"/>
          <w:lang w:val="pl-PL"/>
        </w:rPr>
      </w:pPr>
      <w:r w:rsidRPr="00801795">
        <w:rPr>
          <w:b/>
          <w:spacing w:val="46"/>
          <w:sz w:val="48"/>
          <w:szCs w:val="48"/>
          <w:lang w:val="pl-PL"/>
        </w:rPr>
        <w:t>Piłka ręczna</w:t>
      </w:r>
    </w:p>
    <w:p w:rsidR="00801795" w:rsidRPr="00801795" w:rsidRDefault="00801795" w:rsidP="00BD41C9">
      <w:pPr>
        <w:jc w:val="center"/>
        <w:rPr>
          <w:b/>
          <w:sz w:val="32"/>
          <w:szCs w:val="32"/>
          <w:lang w:val="pl-PL"/>
        </w:rPr>
      </w:pPr>
    </w:p>
    <w:p w:rsidR="0009463E" w:rsidRPr="00801795" w:rsidRDefault="0009463E" w:rsidP="00BD41C9">
      <w:pPr>
        <w:jc w:val="center"/>
        <w:rPr>
          <w:b/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D04B92" w:rsidRDefault="00801795" w:rsidP="00BD41C9">
      <w:pPr>
        <w:jc w:val="center"/>
        <w:rPr>
          <w:b/>
          <w:sz w:val="28"/>
          <w:szCs w:val="28"/>
          <w:lang w:val="pl-PL"/>
        </w:rPr>
      </w:pPr>
      <w:r w:rsidRPr="00801795">
        <w:rPr>
          <w:rStyle w:val="jlqj4b"/>
          <w:sz w:val="28"/>
          <w:szCs w:val="28"/>
          <w:lang w:val="pl-PL"/>
        </w:rPr>
        <w:t>Instrukcja obsługi</w:t>
      </w:r>
    </w:p>
    <w:p w:rsidR="008F111F" w:rsidRPr="00801795" w:rsidRDefault="008F111F" w:rsidP="00BD41C9">
      <w:pPr>
        <w:jc w:val="center"/>
        <w:rPr>
          <w:b/>
          <w:sz w:val="28"/>
          <w:szCs w:val="28"/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Default="0009463E" w:rsidP="00BD41C9">
      <w:pPr>
        <w:jc w:val="center"/>
        <w:rPr>
          <w:lang w:val="pl-PL"/>
        </w:rPr>
      </w:pPr>
    </w:p>
    <w:p w:rsidR="0011724C" w:rsidRDefault="0011724C" w:rsidP="00BD41C9">
      <w:pPr>
        <w:jc w:val="center"/>
        <w:rPr>
          <w:lang w:val="pl-PL"/>
        </w:rPr>
      </w:pPr>
    </w:p>
    <w:p w:rsidR="0011724C" w:rsidRPr="00801795" w:rsidRDefault="0011724C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09463E" w:rsidRPr="00801795" w:rsidRDefault="0009463E" w:rsidP="00BD41C9">
      <w:pPr>
        <w:jc w:val="center"/>
        <w:rPr>
          <w:lang w:val="pl-PL"/>
        </w:rPr>
      </w:pPr>
    </w:p>
    <w:p w:rsidR="00B70D63" w:rsidRPr="00801795" w:rsidRDefault="0009463E" w:rsidP="00BD41C9">
      <w:pPr>
        <w:jc w:val="center"/>
        <w:rPr>
          <w:sz w:val="28"/>
          <w:szCs w:val="28"/>
          <w:lang w:val="pl-PL"/>
        </w:rPr>
      </w:pPr>
      <w:r w:rsidRPr="00801795">
        <w:rPr>
          <w:sz w:val="28"/>
          <w:szCs w:val="28"/>
          <w:lang w:val="pl-PL"/>
        </w:rPr>
        <w:t>20</w:t>
      </w:r>
      <w:r w:rsidR="00801795">
        <w:rPr>
          <w:sz w:val="28"/>
          <w:szCs w:val="28"/>
          <w:lang w:val="pl-PL"/>
        </w:rPr>
        <w:t>2</w:t>
      </w:r>
      <w:r w:rsidR="00786D4F">
        <w:rPr>
          <w:sz w:val="28"/>
          <w:szCs w:val="28"/>
          <w:lang w:val="pl-PL"/>
        </w:rPr>
        <w:t>0</w:t>
      </w:r>
    </w:p>
    <w:p w:rsidR="00A9158A" w:rsidRPr="00801795" w:rsidRDefault="00B70D63" w:rsidP="00BD41C9">
      <w:pPr>
        <w:jc w:val="center"/>
        <w:rPr>
          <w:lang w:val="pl-PL"/>
        </w:rPr>
      </w:pPr>
      <w:r w:rsidRPr="00801795">
        <w:rPr>
          <w:sz w:val="28"/>
          <w:szCs w:val="28"/>
          <w:lang w:val="pl-PL"/>
        </w:rPr>
        <w:br w:type="page"/>
      </w:r>
    </w:p>
    <w:p w:rsidR="00233F69" w:rsidRPr="00684420" w:rsidRDefault="00233F69" w:rsidP="00233F69">
      <w:pPr>
        <w:pStyle w:val="a6"/>
        <w:spacing w:before="0" w:beforeAutospacing="0" w:after="0" w:afterAutospacing="0"/>
        <w:jc w:val="both"/>
        <w:rPr>
          <w:b/>
          <w:lang w:val="pl-PL"/>
        </w:rPr>
      </w:pPr>
      <w:r w:rsidRPr="00233F69">
        <w:rPr>
          <w:b/>
          <w:lang w:val="pl-PL"/>
        </w:rPr>
        <w:lastRenderedPageBreak/>
        <w:t>Sfinansowano ze środków Ministerstwa Kultury, Dziedzictwa Narodowego i Sportu</w:t>
      </w:r>
      <w:r w:rsidR="00684420" w:rsidRPr="00684420">
        <w:rPr>
          <w:b/>
          <w:lang w:val="pl-PL"/>
        </w:rPr>
        <w:t>.</w:t>
      </w:r>
      <w:bookmarkStart w:id="0" w:name="_GoBack"/>
      <w:bookmarkEnd w:id="0"/>
    </w:p>
    <w:p w:rsidR="00233F69" w:rsidRDefault="00233F69" w:rsidP="00233F69">
      <w:pPr>
        <w:pStyle w:val="a6"/>
        <w:spacing w:before="0" w:beforeAutospacing="0" w:after="0" w:afterAutospacing="0"/>
        <w:jc w:val="both"/>
        <w:rPr>
          <w:lang w:val="pl-PL"/>
        </w:rPr>
      </w:pPr>
    </w:p>
    <w:p w:rsidR="00801795" w:rsidRDefault="00281A03" w:rsidP="00233F69">
      <w:pPr>
        <w:pStyle w:val="a6"/>
        <w:spacing w:before="0" w:beforeAutospacing="0" w:after="0" w:afterAutospacing="0"/>
        <w:jc w:val="both"/>
        <w:rPr>
          <w:rStyle w:val="jlqj4b"/>
          <w:lang w:val="pl-PL"/>
        </w:rPr>
      </w:pPr>
      <w:r w:rsidRPr="00281A03">
        <w:rPr>
          <w:lang w:val="pl-PL"/>
        </w:rPr>
        <w:t>Multimedialny Podręcznik Szkoleniowy</w:t>
      </w:r>
      <w:r>
        <w:rPr>
          <w:lang w:val="pl-PL"/>
        </w:rPr>
        <w:t xml:space="preserve"> (MPS)</w:t>
      </w:r>
      <w:r w:rsidR="00801795" w:rsidRPr="00281A03">
        <w:rPr>
          <w:lang w:val="pl-PL"/>
        </w:rPr>
        <w:t xml:space="preserve"> jest narzędziem multimedialnym</w:t>
      </w:r>
      <w:r w:rsidR="00801795" w:rsidRPr="009917FA">
        <w:rPr>
          <w:rStyle w:val="jlqj4b"/>
          <w:lang w:val="pl-PL"/>
        </w:rPr>
        <w:t xml:space="preserve"> wspomagającym treningi piłki ręcznej w grupach przygotowawczych. </w:t>
      </w:r>
      <w:r w:rsidR="00801795">
        <w:rPr>
          <w:rStyle w:val="jlqj4b"/>
          <w:lang w:val="pl-PL"/>
        </w:rPr>
        <w:t xml:space="preserve">Materiał dydaktyczny zawarty w </w:t>
      </w:r>
      <w:r w:rsidR="00233F69">
        <w:rPr>
          <w:rStyle w:val="jlqj4b"/>
          <w:lang w:val="pl-PL"/>
        </w:rPr>
        <w:t>MPS</w:t>
      </w:r>
      <w:r w:rsidR="00801795" w:rsidRPr="009917FA">
        <w:rPr>
          <w:rStyle w:val="jlqj4b"/>
          <w:lang w:val="pl-PL"/>
        </w:rPr>
        <w:t xml:space="preserve"> jest zatwierdzony przez </w:t>
      </w:r>
      <w:r w:rsidR="00801795">
        <w:rPr>
          <w:rStyle w:val="jlqj4b"/>
          <w:lang w:val="pl-PL"/>
        </w:rPr>
        <w:t>P</w:t>
      </w:r>
      <w:r w:rsidR="00801795" w:rsidRPr="009917FA">
        <w:rPr>
          <w:rStyle w:val="jlqj4b"/>
          <w:lang w:val="pl-PL"/>
        </w:rPr>
        <w:t>olsk</w:t>
      </w:r>
      <w:r w:rsidR="00801795">
        <w:rPr>
          <w:rStyle w:val="jlqj4b"/>
          <w:lang w:val="pl-PL"/>
        </w:rPr>
        <w:t>ą</w:t>
      </w:r>
      <w:r w:rsidR="00801795" w:rsidRPr="009917FA">
        <w:rPr>
          <w:rStyle w:val="jlqj4b"/>
          <w:lang w:val="pl-PL"/>
        </w:rPr>
        <w:t xml:space="preserve"> Federację Piłki Ręcznej.</w:t>
      </w:r>
    </w:p>
    <w:p w:rsidR="00801795" w:rsidRDefault="00FC3AFD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>
        <w:rPr>
          <w:lang w:val="pl-PL"/>
        </w:rPr>
        <w:t>MPS</w:t>
      </w:r>
      <w:r w:rsidR="00801795" w:rsidRPr="00C6328F">
        <w:rPr>
          <w:rStyle w:val="jlqj4b"/>
          <w:lang w:val="pl-PL"/>
        </w:rPr>
        <w:t xml:space="preserve"> </w:t>
      </w:r>
      <w:r w:rsidR="00801795">
        <w:rPr>
          <w:rStyle w:val="jlqj4b"/>
          <w:lang w:val="pl-PL"/>
        </w:rPr>
        <w:t xml:space="preserve">jest </w:t>
      </w:r>
      <w:r w:rsidR="00801795" w:rsidRPr="00865806">
        <w:rPr>
          <w:lang w:val="pl-PL"/>
        </w:rPr>
        <w:t xml:space="preserve">przeznaczony dla nauczycieli </w:t>
      </w:r>
      <w:r w:rsidR="00801795">
        <w:rPr>
          <w:lang w:val="pl-PL"/>
        </w:rPr>
        <w:t>wychowania fizycznego</w:t>
      </w:r>
      <w:r w:rsidR="00801795" w:rsidRPr="00865806">
        <w:rPr>
          <w:lang w:val="pl-PL"/>
        </w:rPr>
        <w:t>,</w:t>
      </w:r>
      <w:r w:rsidR="00801795">
        <w:rPr>
          <w:lang w:val="pl-PL"/>
        </w:rPr>
        <w:t xml:space="preserve"> t</w:t>
      </w:r>
      <w:r w:rsidR="00801795" w:rsidRPr="00865806">
        <w:rPr>
          <w:lang w:val="pl-PL"/>
        </w:rPr>
        <w:t>rene</w:t>
      </w:r>
      <w:r w:rsidR="00801795">
        <w:rPr>
          <w:lang w:val="pl-PL"/>
        </w:rPr>
        <w:t>rów, licealistów</w:t>
      </w:r>
      <w:r w:rsidR="00801795" w:rsidRPr="00865806">
        <w:rPr>
          <w:lang w:val="pl-PL"/>
        </w:rPr>
        <w:t>, młod</w:t>
      </w:r>
      <w:r w:rsidR="00801795">
        <w:rPr>
          <w:lang w:val="pl-PL"/>
        </w:rPr>
        <w:t>ych sportowców</w:t>
      </w:r>
      <w:r w:rsidR="00801795" w:rsidRPr="00865806">
        <w:rPr>
          <w:lang w:val="pl-PL"/>
        </w:rPr>
        <w:t>.</w:t>
      </w:r>
    </w:p>
    <w:p w:rsidR="00684420" w:rsidRDefault="00684420" w:rsidP="00233F69">
      <w:pPr>
        <w:pStyle w:val="a6"/>
        <w:spacing w:before="0" w:beforeAutospacing="0" w:after="0" w:afterAutospacing="0"/>
        <w:jc w:val="both"/>
        <w:rPr>
          <w:lang w:val="pl-PL"/>
        </w:rPr>
      </w:pPr>
    </w:p>
    <w:p w:rsidR="00684420" w:rsidRPr="00684420" w:rsidRDefault="00684420" w:rsidP="00233F69">
      <w:pPr>
        <w:pStyle w:val="a6"/>
        <w:spacing w:before="0" w:beforeAutospacing="0" w:after="0" w:afterAutospacing="0"/>
        <w:jc w:val="both"/>
        <w:rPr>
          <w:b/>
          <w:lang w:val="pl-PL"/>
        </w:rPr>
      </w:pPr>
      <w:r w:rsidRPr="00684420">
        <w:rPr>
          <w:rStyle w:val="jlqj4b"/>
          <w:b/>
          <w:lang w:val="pl-PL"/>
        </w:rPr>
        <w:t>MPS działa tylko pod kontrolą systemu operacyjnego Windows.</w:t>
      </w:r>
    </w:p>
    <w:p w:rsidR="00801795" w:rsidRPr="00865806" w:rsidRDefault="00801795" w:rsidP="00801795">
      <w:pPr>
        <w:pStyle w:val="a6"/>
        <w:spacing w:before="0" w:beforeAutospacing="0" w:after="0" w:afterAutospacing="0"/>
        <w:rPr>
          <w:lang w:val="pl-PL"/>
        </w:rPr>
      </w:pPr>
    </w:p>
    <w:p w:rsidR="00801795" w:rsidRPr="00865806" w:rsidRDefault="00801795" w:rsidP="00801795">
      <w:pPr>
        <w:pStyle w:val="a6"/>
        <w:spacing w:before="0" w:beforeAutospacing="0" w:after="0" w:afterAutospacing="0"/>
        <w:rPr>
          <w:lang w:val="pl-PL"/>
        </w:rPr>
      </w:pPr>
      <w:r>
        <w:rPr>
          <w:lang w:val="pl-PL"/>
        </w:rPr>
        <w:t xml:space="preserve">Cechy </w:t>
      </w:r>
      <w:r w:rsidRPr="00865806">
        <w:rPr>
          <w:lang w:val="pl-PL"/>
        </w:rPr>
        <w:t>produktu:</w:t>
      </w:r>
    </w:p>
    <w:p w:rsidR="00801795" w:rsidRPr="00684420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 xml:space="preserve">- </w:t>
      </w:r>
      <w:r w:rsidRPr="00D67671">
        <w:rPr>
          <w:rStyle w:val="tojvnm2t"/>
          <w:lang w:val="pl-PL"/>
        </w:rPr>
        <w:t>materiał dydaktyczny został skonstruowany zgodnie z najnowszą wiedzą z zakresu techniki i taktyki gry w piłkę ręczną</w:t>
      </w:r>
      <w:r w:rsidRPr="00865806">
        <w:rPr>
          <w:lang w:val="pl-PL"/>
        </w:rPr>
        <w:t>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 xml:space="preserve">- nagrania wideo </w:t>
      </w:r>
      <w:r>
        <w:rPr>
          <w:lang w:val="pl-PL"/>
        </w:rPr>
        <w:t>poszczególnych ćwiczeń</w:t>
      </w:r>
      <w:r w:rsidRPr="00865806">
        <w:rPr>
          <w:lang w:val="pl-PL"/>
        </w:rPr>
        <w:t xml:space="preserve"> pozwalają w</w:t>
      </w:r>
      <w:r>
        <w:rPr>
          <w:lang w:val="pl-PL"/>
        </w:rPr>
        <w:t xml:space="preserve"> sposób </w:t>
      </w:r>
      <w:r w:rsidRPr="00865806">
        <w:rPr>
          <w:lang w:val="pl-PL"/>
        </w:rPr>
        <w:t>szczegółow</w:t>
      </w:r>
      <w:r>
        <w:rPr>
          <w:lang w:val="pl-PL"/>
        </w:rPr>
        <w:t>y zbadać prawidłowość</w:t>
      </w:r>
      <w:r w:rsidRPr="00865806">
        <w:rPr>
          <w:lang w:val="pl-PL"/>
        </w:rPr>
        <w:t xml:space="preserve"> ich </w:t>
      </w:r>
      <w:r>
        <w:rPr>
          <w:lang w:val="pl-PL"/>
        </w:rPr>
        <w:t>wykonywania</w:t>
      </w:r>
      <w:r w:rsidRPr="00865806">
        <w:rPr>
          <w:lang w:val="pl-PL"/>
        </w:rPr>
        <w:t>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>- animacja komputerowa pozwoli lepiej zrozumieć, jak zorganizować grupę</w:t>
      </w:r>
      <w:r>
        <w:rPr>
          <w:lang w:val="pl-PL"/>
        </w:rPr>
        <w:t xml:space="preserve"> </w:t>
      </w:r>
      <w:r w:rsidRPr="00865806">
        <w:rPr>
          <w:lang w:val="pl-PL"/>
        </w:rPr>
        <w:t xml:space="preserve">uczniów na </w:t>
      </w:r>
      <w:r>
        <w:rPr>
          <w:lang w:val="pl-PL"/>
        </w:rPr>
        <w:t>treningu</w:t>
      </w:r>
      <w:r w:rsidRPr="00865806">
        <w:rPr>
          <w:lang w:val="pl-PL"/>
        </w:rPr>
        <w:t>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 xml:space="preserve">- tworzenie konspektów zajęć (filtr </w:t>
      </w:r>
      <w:r>
        <w:rPr>
          <w:lang w:val="pl-PL"/>
        </w:rPr>
        <w:t>użytkownika</w:t>
      </w:r>
      <w:r w:rsidRPr="00865806">
        <w:rPr>
          <w:lang w:val="pl-PL"/>
        </w:rPr>
        <w:t>)</w:t>
      </w:r>
      <w:r w:rsidR="00233F69">
        <w:rPr>
          <w:lang w:val="pl-PL"/>
        </w:rPr>
        <w:t xml:space="preserve"> </w:t>
      </w:r>
      <w:r w:rsidRPr="00865806">
        <w:rPr>
          <w:lang w:val="pl-PL"/>
        </w:rPr>
        <w:t>daje użytkownikowi możliwość samodzielnego planowania</w:t>
      </w:r>
      <w:r>
        <w:rPr>
          <w:lang w:val="pl-PL"/>
        </w:rPr>
        <w:t xml:space="preserve"> </w:t>
      </w:r>
      <w:r w:rsidRPr="00865806">
        <w:rPr>
          <w:lang w:val="pl-PL"/>
        </w:rPr>
        <w:t>proces</w:t>
      </w:r>
      <w:r>
        <w:rPr>
          <w:lang w:val="pl-PL"/>
        </w:rPr>
        <w:t>u</w:t>
      </w:r>
      <w:r w:rsidRPr="00865806">
        <w:rPr>
          <w:lang w:val="pl-PL"/>
        </w:rPr>
        <w:t xml:space="preserve"> </w:t>
      </w:r>
      <w:r>
        <w:rPr>
          <w:lang w:val="pl-PL"/>
        </w:rPr>
        <w:t>dydaktyczno</w:t>
      </w:r>
      <w:r w:rsidRPr="00865806">
        <w:rPr>
          <w:lang w:val="pl-PL"/>
        </w:rPr>
        <w:t>-</w:t>
      </w:r>
      <w:r>
        <w:rPr>
          <w:lang w:val="pl-PL"/>
        </w:rPr>
        <w:t>treningowego</w:t>
      </w:r>
      <w:r w:rsidRPr="00865806">
        <w:rPr>
          <w:lang w:val="pl-PL"/>
        </w:rPr>
        <w:t>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>- streszczenie zajęć można skopiować na inny komputer, a następnie</w:t>
      </w:r>
      <w:r w:rsidR="00233F69">
        <w:rPr>
          <w:lang w:val="pl-PL"/>
        </w:rPr>
        <w:t xml:space="preserve"> </w:t>
      </w:r>
      <w:r>
        <w:rPr>
          <w:lang w:val="pl-PL"/>
        </w:rPr>
        <w:t>obejrzeć</w:t>
      </w:r>
      <w:r w:rsidRPr="00865806">
        <w:rPr>
          <w:lang w:val="pl-PL"/>
        </w:rPr>
        <w:t xml:space="preserve"> za pomocą </w:t>
      </w:r>
      <w:r>
        <w:rPr>
          <w:lang w:val="pl-PL"/>
        </w:rPr>
        <w:t>p</w:t>
      </w:r>
      <w:r>
        <w:rPr>
          <w:rStyle w:val="jlqj4b"/>
          <w:lang w:val="pl-PL"/>
        </w:rPr>
        <w:t>odręcznika elektronicznego</w:t>
      </w:r>
      <w:r w:rsidRPr="00865806">
        <w:rPr>
          <w:lang w:val="pl-PL"/>
        </w:rPr>
        <w:t>;</w:t>
      </w:r>
    </w:p>
    <w:p w:rsidR="00801795" w:rsidRPr="00865806" w:rsidRDefault="002879F0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>
        <w:rPr>
          <w:lang w:val="pl-PL"/>
        </w:rPr>
        <w:t>MPS</w:t>
      </w:r>
      <w:r w:rsidR="00801795" w:rsidRPr="00865806">
        <w:rPr>
          <w:lang w:val="pl-PL"/>
        </w:rPr>
        <w:t xml:space="preserve"> może być stosowany jako </w:t>
      </w:r>
      <w:r w:rsidR="00801795">
        <w:rPr>
          <w:lang w:val="pl-PL"/>
        </w:rPr>
        <w:t xml:space="preserve">pomoc w </w:t>
      </w:r>
      <w:r w:rsidR="00801795" w:rsidRPr="00865806">
        <w:rPr>
          <w:lang w:val="pl-PL"/>
        </w:rPr>
        <w:t>następując</w:t>
      </w:r>
      <w:r w:rsidR="00801795">
        <w:rPr>
          <w:lang w:val="pl-PL"/>
        </w:rPr>
        <w:t>ych</w:t>
      </w:r>
      <w:r w:rsidR="00801795" w:rsidRPr="00865806">
        <w:rPr>
          <w:lang w:val="pl-PL"/>
        </w:rPr>
        <w:t xml:space="preserve"> </w:t>
      </w:r>
      <w:r w:rsidR="00801795">
        <w:rPr>
          <w:lang w:val="pl-PL"/>
        </w:rPr>
        <w:t>przypadkach</w:t>
      </w:r>
      <w:r w:rsidR="00801795" w:rsidRPr="00865806">
        <w:rPr>
          <w:lang w:val="pl-PL"/>
        </w:rPr>
        <w:t>: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 xml:space="preserve">- przygotowanie do zajęć </w:t>
      </w:r>
      <w:r>
        <w:rPr>
          <w:lang w:val="pl-PL"/>
        </w:rPr>
        <w:t>treningowych</w:t>
      </w:r>
      <w:r w:rsidRPr="00865806">
        <w:rPr>
          <w:lang w:val="pl-PL"/>
        </w:rPr>
        <w:t>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>- zapewnienie przejrzystości podczas zajęć praktycznych i teoretycznych;</w:t>
      </w:r>
    </w:p>
    <w:p w:rsidR="00801795" w:rsidRPr="00865806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>- kontrol</w:t>
      </w:r>
      <w:r>
        <w:rPr>
          <w:lang w:val="pl-PL"/>
        </w:rPr>
        <w:t>a</w:t>
      </w:r>
      <w:r w:rsidRPr="00865806">
        <w:rPr>
          <w:lang w:val="pl-PL"/>
        </w:rPr>
        <w:t xml:space="preserve"> </w:t>
      </w:r>
      <w:r>
        <w:rPr>
          <w:lang w:val="pl-PL"/>
        </w:rPr>
        <w:t>poprawnego opanowania technik gry w piłkę ręczną</w:t>
      </w:r>
      <w:r w:rsidRPr="00865806">
        <w:rPr>
          <w:lang w:val="pl-PL"/>
        </w:rPr>
        <w:t>;</w:t>
      </w:r>
    </w:p>
    <w:p w:rsidR="00801795" w:rsidRPr="00801795" w:rsidRDefault="00801795" w:rsidP="00233F69">
      <w:pPr>
        <w:pStyle w:val="a6"/>
        <w:spacing w:before="0" w:beforeAutospacing="0" w:after="0" w:afterAutospacing="0"/>
        <w:jc w:val="both"/>
        <w:rPr>
          <w:lang w:val="pl-PL"/>
        </w:rPr>
      </w:pPr>
      <w:r w:rsidRPr="00865806">
        <w:rPr>
          <w:lang w:val="pl-PL"/>
        </w:rPr>
        <w:t>- tworzenie i przechowywanie notatek z zajęć</w:t>
      </w:r>
      <w:r w:rsidR="00233F69">
        <w:rPr>
          <w:lang w:val="pl-PL"/>
        </w:rPr>
        <w:t>.</w:t>
      </w:r>
    </w:p>
    <w:p w:rsidR="002721C9" w:rsidRPr="002721C9" w:rsidRDefault="00E51956" w:rsidP="002721C9">
      <w:pPr>
        <w:jc w:val="center"/>
        <w:rPr>
          <w:b/>
          <w:sz w:val="28"/>
          <w:szCs w:val="28"/>
          <w:lang w:val="pl-PL"/>
        </w:rPr>
      </w:pPr>
      <w:r w:rsidRPr="00801795">
        <w:rPr>
          <w:b/>
          <w:sz w:val="28"/>
          <w:szCs w:val="28"/>
          <w:lang w:val="pl-PL"/>
        </w:rPr>
        <w:br w:type="page"/>
      </w:r>
      <w:r w:rsidR="002721C9" w:rsidRPr="002721C9">
        <w:rPr>
          <w:b/>
          <w:sz w:val="28"/>
          <w:szCs w:val="28"/>
        </w:rPr>
        <w:lastRenderedPageBreak/>
        <w:t xml:space="preserve">SPIS TREŚCI </w:t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eastAsia="ja-JP"/>
        </w:rPr>
        <w:id w:val="37130266"/>
        <w:docPartObj>
          <w:docPartGallery w:val="Table of Contents"/>
          <w:docPartUnique/>
        </w:docPartObj>
      </w:sdtPr>
      <w:sdtEndPr/>
      <w:sdtContent>
        <w:p w:rsidR="00E6148C" w:rsidRDefault="00E6148C">
          <w:pPr>
            <w:pStyle w:val="af"/>
          </w:pPr>
        </w:p>
        <w:p w:rsidR="00CA4E46" w:rsidRDefault="00CB7B0A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E6148C">
            <w:instrText xml:space="preserve"> TOC \o "1-3" \h \z \u </w:instrText>
          </w:r>
          <w:r>
            <w:fldChar w:fldCharType="separate"/>
          </w:r>
          <w:hyperlink w:anchor="_Toc76828539" w:history="1">
            <w:r w:rsidR="00CA4E46" w:rsidRPr="009A0576">
              <w:rPr>
                <w:rStyle w:val="aa"/>
                <w:noProof/>
                <w:lang w:val="pl-PL"/>
              </w:rPr>
              <w:t>1. Rozpoczęcie pracy z MPS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_Toc76828539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4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0" w:history="1">
            <w:r w:rsidR="00CA4E46" w:rsidRPr="009A0576">
              <w:rPr>
                <w:rStyle w:val="aa"/>
                <w:noProof/>
                <w:lang w:val="pl-PL"/>
              </w:rPr>
              <w:t>2. Przegląd materiału dydaktycznego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_Toc76828540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6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1" w:history="1">
            <w:r w:rsidR="00CA4E46" w:rsidRPr="009A0576">
              <w:rPr>
                <w:rStyle w:val="aa"/>
                <w:noProof/>
                <w:lang w:val="pl-PL"/>
              </w:rPr>
              <w:t>3. Praca z materiałem dydaktycznym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_Toc76828541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8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2" w:history="1">
            <w:r w:rsidR="00CA4E46" w:rsidRPr="009A0576">
              <w:rPr>
                <w:rStyle w:val="aa"/>
                <w:noProof/>
                <w:lang w:val="pl-PL"/>
              </w:rPr>
              <w:t>4. Tryb pełnoekranowy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_Toc76828542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9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3" w:history="1">
            <w:r w:rsidR="00CA4E46" w:rsidRPr="009A0576">
              <w:rPr>
                <w:rStyle w:val="aa"/>
                <w:noProof/>
                <w:lang w:val="pl-PL"/>
              </w:rPr>
              <w:t>5. Zasady pracy z rozdziałami oznaczonymi „szczegółowo”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_Toc76828543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10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4" w:history="1">
            <w:r w:rsidR="00CA4E46" w:rsidRPr="009A0576">
              <w:rPr>
                <w:rStyle w:val="aa"/>
                <w:noProof/>
                <w:lang w:val="pl-PL"/>
              </w:rPr>
              <w:t>6. Praca z filtrami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_Toc76828544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11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5" w:history="1">
            <w:r w:rsidR="00CA4E46" w:rsidRPr="009A0576">
              <w:rPr>
                <w:rStyle w:val="aa"/>
                <w:noProof/>
              </w:rPr>
              <w:t>6.1. Tworzenie filtra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_Toc76828545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12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6" w:history="1">
            <w:r w:rsidR="00CA4E46" w:rsidRPr="009A0576">
              <w:rPr>
                <w:rStyle w:val="aa"/>
                <w:noProof/>
                <w:lang w:val="pl-PL"/>
              </w:rPr>
              <w:t>6.2. Wyłączenie filtra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_Toc76828546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15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7" w:history="1">
            <w:r w:rsidR="00CA4E46" w:rsidRPr="009A0576">
              <w:rPr>
                <w:rStyle w:val="aa"/>
                <w:noProof/>
              </w:rPr>
              <w:t>6.3. Włączanie wcześniej utworzonego filtra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_Toc76828547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16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8" w:history="1">
            <w:r w:rsidR="00CA4E46" w:rsidRPr="009A0576">
              <w:rPr>
                <w:rStyle w:val="aa"/>
                <w:noProof/>
              </w:rPr>
              <w:t>6.4. Edycja i zmiana nazwy wcześniej utworzonego filtra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_Toc76828548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16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49" w:history="1">
            <w:r w:rsidR="00CA4E46" w:rsidRPr="009A0576">
              <w:rPr>
                <w:rStyle w:val="aa"/>
                <w:noProof/>
                <w:lang w:val="pl-PL"/>
              </w:rPr>
              <w:t>6.5. Usuwanie wcześniej utworzonego filtra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_Toc76828549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17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CA4E46" w:rsidRDefault="00E200DD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6828550" w:history="1">
            <w:r w:rsidR="00CA4E46" w:rsidRPr="009A0576">
              <w:rPr>
                <w:rStyle w:val="aa"/>
                <w:noProof/>
              </w:rPr>
              <w:t>6.6. Przesyłanie i ładowanie filtra z pliku zewnętrznego</w:t>
            </w:r>
            <w:r w:rsidR="00CA4E46">
              <w:rPr>
                <w:noProof/>
                <w:webHidden/>
              </w:rPr>
              <w:tab/>
            </w:r>
            <w:r w:rsidR="00CA4E46">
              <w:rPr>
                <w:noProof/>
                <w:webHidden/>
              </w:rPr>
              <w:fldChar w:fldCharType="begin"/>
            </w:r>
            <w:r w:rsidR="00CA4E46">
              <w:rPr>
                <w:noProof/>
                <w:webHidden/>
              </w:rPr>
              <w:instrText xml:space="preserve"> PAGEREF _Toc76828550 \h </w:instrText>
            </w:r>
            <w:r w:rsidR="00CA4E46">
              <w:rPr>
                <w:noProof/>
                <w:webHidden/>
              </w:rPr>
            </w:r>
            <w:r w:rsidR="00CA4E46">
              <w:rPr>
                <w:noProof/>
                <w:webHidden/>
              </w:rPr>
              <w:fldChar w:fldCharType="separate"/>
            </w:r>
            <w:r w:rsidR="00F57C34">
              <w:rPr>
                <w:noProof/>
                <w:webHidden/>
              </w:rPr>
              <w:t>17</w:t>
            </w:r>
            <w:r w:rsidR="00CA4E46">
              <w:rPr>
                <w:noProof/>
                <w:webHidden/>
              </w:rPr>
              <w:fldChar w:fldCharType="end"/>
            </w:r>
          </w:hyperlink>
        </w:p>
        <w:p w:rsidR="00E6148C" w:rsidRDefault="00CB7B0A">
          <w:r>
            <w:fldChar w:fldCharType="end"/>
          </w:r>
        </w:p>
      </w:sdtContent>
    </w:sdt>
    <w:p w:rsidR="00E6148C" w:rsidRDefault="00E6148C" w:rsidP="00517A66">
      <w:pPr>
        <w:pStyle w:val="1"/>
        <w:rPr>
          <w:sz w:val="28"/>
          <w:szCs w:val="28"/>
        </w:rPr>
      </w:pPr>
    </w:p>
    <w:p w:rsidR="00717072" w:rsidRPr="00516441" w:rsidRDefault="001B3721" w:rsidP="00717072">
      <w:pPr>
        <w:pStyle w:val="1"/>
        <w:rPr>
          <w:rFonts w:cs="Times New Roman"/>
          <w:lang w:val="pl-PL"/>
        </w:rPr>
      </w:pPr>
      <w:r w:rsidRPr="00D04B92">
        <w:rPr>
          <w:sz w:val="28"/>
          <w:szCs w:val="28"/>
          <w:lang w:val="pl-PL"/>
        </w:rPr>
        <w:br w:type="page"/>
      </w:r>
      <w:bookmarkStart w:id="1" w:name="_Toc311996793"/>
    </w:p>
    <w:p w:rsidR="001376E5" w:rsidRPr="00EF1F09" w:rsidRDefault="001376E5" w:rsidP="001376E5">
      <w:pPr>
        <w:pStyle w:val="3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  <w:bookmarkStart w:id="2" w:name="_Toc311996794"/>
      <w:bookmarkStart w:id="3" w:name="_Toc76828539"/>
      <w:bookmarkEnd w:id="1"/>
      <w:r w:rsidRPr="00EF1F09">
        <w:rPr>
          <w:rFonts w:ascii="Times New Roman" w:hAnsi="Times New Roman" w:cs="Times New Roman"/>
          <w:color w:val="auto"/>
          <w:sz w:val="24"/>
          <w:szCs w:val="24"/>
          <w:lang w:val="pl-PL"/>
        </w:rPr>
        <w:lastRenderedPageBreak/>
        <w:t xml:space="preserve">1. </w:t>
      </w:r>
      <w:bookmarkEnd w:id="2"/>
      <w:r w:rsidR="00935028" w:rsidRPr="00EF1F09">
        <w:rPr>
          <w:rFonts w:ascii="Times New Roman" w:hAnsi="Times New Roman" w:cs="Times New Roman"/>
          <w:color w:val="auto"/>
          <w:sz w:val="24"/>
          <w:szCs w:val="24"/>
          <w:lang w:val="pl-PL"/>
        </w:rPr>
        <w:t xml:space="preserve">Rozpoczęcie pracy z </w:t>
      </w:r>
      <w:r w:rsidR="00717072">
        <w:rPr>
          <w:rFonts w:ascii="Times New Roman" w:hAnsi="Times New Roman" w:cs="Times New Roman"/>
          <w:color w:val="auto"/>
          <w:sz w:val="24"/>
          <w:szCs w:val="24"/>
          <w:lang w:val="pl-PL"/>
        </w:rPr>
        <w:t>MPS</w:t>
      </w:r>
      <w:bookmarkEnd w:id="3"/>
    </w:p>
    <w:p w:rsidR="00935028" w:rsidRPr="00C371CF" w:rsidRDefault="00935028" w:rsidP="001376E5">
      <w:pPr>
        <w:rPr>
          <w:spacing w:val="-4"/>
          <w:lang w:val="pl-PL"/>
        </w:rPr>
      </w:pPr>
      <w:r w:rsidRPr="001D7E9C">
        <w:rPr>
          <w:spacing w:val="-4"/>
          <w:position w:val="32"/>
          <w:lang w:val="pl-PL"/>
        </w:rPr>
        <w:t xml:space="preserve">Uruchom </w:t>
      </w:r>
      <w:r w:rsidR="007C02B6">
        <w:rPr>
          <w:spacing w:val="-4"/>
          <w:position w:val="32"/>
          <w:lang w:val="pl-PL"/>
        </w:rPr>
        <w:t>MPS</w:t>
      </w:r>
      <w:r w:rsidRPr="001D7E9C">
        <w:rPr>
          <w:spacing w:val="-4"/>
          <w:position w:val="32"/>
          <w:lang w:val="pl-PL"/>
        </w:rPr>
        <w:t xml:space="preserve"> za pomocą skrótu znajdującego się na pulpicie</w:t>
      </w:r>
      <w:r w:rsidRPr="00935028">
        <w:rPr>
          <w:spacing w:val="-4"/>
          <w:lang w:val="pl-PL"/>
        </w:rPr>
        <w:t xml:space="preserve"> </w:t>
      </w:r>
      <w:r w:rsidR="00904250">
        <w:rPr>
          <w:noProof/>
          <w:lang w:eastAsia="ru-RU"/>
        </w:rPr>
        <w:drawing>
          <wp:inline distT="0" distB="0" distL="0" distR="0" wp14:anchorId="605F2A5A" wp14:editId="0951BC60">
            <wp:extent cx="525826" cy="655377"/>
            <wp:effectExtent l="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26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9C" w:rsidRDefault="00935028" w:rsidP="001376E5">
      <w:pPr>
        <w:rPr>
          <w:lang w:val="pl-PL"/>
        </w:rPr>
      </w:pPr>
      <w:proofErr w:type="gramStart"/>
      <w:r w:rsidRPr="00C6328F">
        <w:rPr>
          <w:lang w:val="pl-PL"/>
        </w:rPr>
        <w:t>lub</w:t>
      </w:r>
      <w:proofErr w:type="gramEnd"/>
      <w:r w:rsidRPr="00935028">
        <w:rPr>
          <w:lang w:val="pl-PL"/>
        </w:rPr>
        <w:t xml:space="preserve"> </w:t>
      </w:r>
      <w:r w:rsidRPr="00C6328F">
        <w:rPr>
          <w:lang w:val="pl-PL"/>
        </w:rPr>
        <w:t>poprzez</w:t>
      </w:r>
      <w:r w:rsidRPr="00935028">
        <w:rPr>
          <w:lang w:val="pl-PL"/>
        </w:rPr>
        <w:t xml:space="preserve"> </w:t>
      </w:r>
      <w:r w:rsidRPr="00C6328F">
        <w:rPr>
          <w:lang w:val="pl-PL"/>
        </w:rPr>
        <w:t>menu</w:t>
      </w:r>
      <w:r w:rsidRPr="00935028">
        <w:rPr>
          <w:lang w:val="pl-PL"/>
        </w:rPr>
        <w:t xml:space="preserve"> </w:t>
      </w:r>
      <w:r w:rsidRPr="00C6328F">
        <w:rPr>
          <w:lang w:val="pl-PL"/>
        </w:rPr>
        <w:t>g</w:t>
      </w:r>
      <w:r w:rsidRPr="00935028">
        <w:rPr>
          <w:lang w:val="pl-PL"/>
        </w:rPr>
        <w:t>łó</w:t>
      </w:r>
      <w:r w:rsidRPr="00C6328F">
        <w:rPr>
          <w:lang w:val="pl-PL"/>
        </w:rPr>
        <w:t>wne</w:t>
      </w:r>
      <w:r w:rsidR="001376E5" w:rsidRPr="00935028">
        <w:rPr>
          <w:lang w:val="pl-PL"/>
        </w:rPr>
        <w:t xml:space="preserve">: </w:t>
      </w:r>
    </w:p>
    <w:p w:rsidR="001376E5" w:rsidRPr="00C371CF" w:rsidRDefault="00935028" w:rsidP="001376E5">
      <w:pPr>
        <w:rPr>
          <w:lang w:val="pl-PL"/>
        </w:rPr>
      </w:pPr>
      <w:r w:rsidRPr="00C371CF">
        <w:rPr>
          <w:lang w:val="pl-PL"/>
        </w:rPr>
        <w:t>Start</w:t>
      </w:r>
      <w:r w:rsidR="001376E5" w:rsidRPr="00C371CF">
        <w:rPr>
          <w:lang w:val="pl-PL"/>
        </w:rPr>
        <w:t xml:space="preserve"> </w:t>
      </w:r>
      <w:r w:rsidR="001376E5" w:rsidRPr="005D6CE1">
        <w:sym w:font="Wingdings" w:char="F0E0"/>
      </w:r>
      <w:r w:rsidR="001376E5" w:rsidRPr="00C371CF">
        <w:rPr>
          <w:lang w:val="pl-PL"/>
        </w:rPr>
        <w:t xml:space="preserve"> </w:t>
      </w:r>
      <w:r w:rsidRPr="00C371CF">
        <w:rPr>
          <w:lang w:val="pl-PL"/>
        </w:rPr>
        <w:t>Programy</w:t>
      </w:r>
      <w:r w:rsidR="001376E5" w:rsidRPr="00C371CF">
        <w:rPr>
          <w:lang w:val="pl-PL"/>
        </w:rPr>
        <w:t xml:space="preserve"> </w:t>
      </w:r>
      <w:r w:rsidR="001376E5" w:rsidRPr="005D6CE1">
        <w:sym w:font="Wingdings" w:char="F0E0"/>
      </w:r>
      <w:r w:rsidR="001376E5" w:rsidRPr="00C371CF">
        <w:rPr>
          <w:lang w:val="pl-PL"/>
        </w:rPr>
        <w:t xml:space="preserve"> </w:t>
      </w:r>
      <w:r w:rsidRPr="00C371CF">
        <w:rPr>
          <w:lang w:val="pl-PL"/>
        </w:rPr>
        <w:t>E-Sport</w:t>
      </w:r>
      <w:r w:rsidR="001376E5" w:rsidRPr="00C371CF">
        <w:rPr>
          <w:lang w:val="pl-PL"/>
        </w:rPr>
        <w:t xml:space="preserve"> </w:t>
      </w:r>
      <w:r w:rsidR="001376E5" w:rsidRPr="005D6CE1">
        <w:sym w:font="Wingdings" w:char="F0E0"/>
      </w:r>
      <w:r w:rsidR="001376E5" w:rsidRPr="00C371CF">
        <w:rPr>
          <w:lang w:val="pl-PL"/>
        </w:rPr>
        <w:t xml:space="preserve"> </w:t>
      </w:r>
      <w:r w:rsidR="00904250" w:rsidRPr="00C371CF">
        <w:rPr>
          <w:lang w:val="pl-PL"/>
        </w:rPr>
        <w:t>MPS</w:t>
      </w:r>
      <w:r w:rsidR="001376E5" w:rsidRPr="00C371CF">
        <w:rPr>
          <w:lang w:val="pl-PL"/>
        </w:rPr>
        <w:t xml:space="preserve"> </w:t>
      </w:r>
      <w:r w:rsidR="001376E5" w:rsidRPr="005D6CE1">
        <w:sym w:font="Wingdings" w:char="F0E0"/>
      </w:r>
      <w:r w:rsidR="001376E5" w:rsidRPr="00C371CF">
        <w:rPr>
          <w:lang w:val="pl-PL"/>
        </w:rPr>
        <w:t xml:space="preserve"> </w:t>
      </w:r>
      <w:r w:rsidR="00904250">
        <w:rPr>
          <w:noProof/>
          <w:lang w:eastAsia="ru-RU"/>
        </w:rPr>
        <w:drawing>
          <wp:inline distT="0" distB="0" distL="0" distR="0" wp14:anchorId="10C09E38" wp14:editId="070EAFE3">
            <wp:extent cx="1425063" cy="2286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5063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E5" w:rsidRPr="00C371CF" w:rsidRDefault="001376E5" w:rsidP="001376E5">
      <w:pPr>
        <w:keepNext/>
        <w:jc w:val="center"/>
        <w:rPr>
          <w:lang w:val="pl-PL"/>
        </w:rPr>
      </w:pPr>
    </w:p>
    <w:p w:rsidR="00C371CF" w:rsidRDefault="00C371CF" w:rsidP="001376E5">
      <w:pPr>
        <w:rPr>
          <w:lang w:val="pl-PL"/>
        </w:rPr>
      </w:pPr>
      <w:r w:rsidRPr="00FC3AFD">
        <w:rPr>
          <w:lang w:val="pl-PL"/>
        </w:rPr>
        <w:t>Następnie pojawia się wstępne okno do uruchomienia programu</w:t>
      </w:r>
    </w:p>
    <w:p w:rsidR="00C371CF" w:rsidRDefault="00C371CF" w:rsidP="00C371CF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1B1A2D8F" wp14:editId="2A8C028D">
            <wp:extent cx="3633787" cy="2135373"/>
            <wp:effectExtent l="76200" t="76200" r="81280" b="749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25" b="1072"/>
                    <a:stretch/>
                  </pic:blipFill>
                  <pic:spPr bwMode="auto">
                    <a:xfrm>
                      <a:off x="0" y="0"/>
                      <a:ext cx="3639976" cy="21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CF" w:rsidRDefault="00C371CF" w:rsidP="001376E5">
      <w:pPr>
        <w:rPr>
          <w:lang w:val="pl-PL"/>
        </w:rPr>
      </w:pPr>
    </w:p>
    <w:p w:rsidR="009760CD" w:rsidRPr="00294330" w:rsidRDefault="00870A18" w:rsidP="00870A18">
      <w:pPr>
        <w:rPr>
          <w:lang w:val="pl-PL"/>
        </w:rPr>
      </w:pPr>
      <w:r>
        <w:rPr>
          <w:rStyle w:val="jlqj4b"/>
          <w:lang w:val="pl-PL"/>
        </w:rPr>
        <w:t>Następnie okno startowe z wejściem do programu</w:t>
      </w:r>
    </w:p>
    <w:p w:rsidR="009760CD" w:rsidRDefault="00870A18" w:rsidP="001376E5">
      <w:pPr>
        <w:rPr>
          <w:rFonts w:eastAsia="Times New Roman"/>
          <w:lang w:val="pl-PL" w:eastAsia="ru-RU"/>
        </w:rPr>
      </w:pPr>
      <w:r>
        <w:rPr>
          <w:noProof/>
          <w:lang w:eastAsia="ru-RU"/>
        </w:rPr>
        <w:drawing>
          <wp:inline distT="0" distB="0" distL="0" distR="0" wp14:anchorId="3C6487EA" wp14:editId="2CB81882">
            <wp:extent cx="5939790" cy="3867150"/>
            <wp:effectExtent l="76200" t="76200" r="80010" b="76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715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9760CD" w:rsidRDefault="009760CD" w:rsidP="001376E5">
      <w:pPr>
        <w:rPr>
          <w:lang w:val="pl-PL"/>
        </w:rPr>
      </w:pPr>
      <w:r w:rsidRPr="009917FA">
        <w:rPr>
          <w:rFonts w:eastAsia="Times New Roman"/>
          <w:lang w:val="pl-PL" w:eastAsia="ru-RU"/>
        </w:rPr>
        <w:t>Aby kontynuować, kliknij</w:t>
      </w:r>
      <w:r w:rsidR="001376E5" w:rsidRPr="009760CD">
        <w:rPr>
          <w:vertAlign w:val="subscript"/>
          <w:lang w:val="pl-PL"/>
        </w:rPr>
        <w:t xml:space="preserve"> </w:t>
      </w:r>
      <w:r w:rsidR="00355F5C">
        <w:rPr>
          <w:noProof/>
          <w:lang w:eastAsia="ru-RU"/>
        </w:rPr>
        <w:drawing>
          <wp:inline distT="0" distB="0" distL="0" distR="0" wp14:anchorId="7CB2D2D1" wp14:editId="1701D665">
            <wp:extent cx="754445" cy="26672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44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E5" w:rsidRPr="009760CD" w:rsidRDefault="001376E5" w:rsidP="001376E5">
      <w:pPr>
        <w:rPr>
          <w:lang w:val="pl-PL"/>
        </w:rPr>
      </w:pPr>
    </w:p>
    <w:p w:rsidR="001376E5" w:rsidRPr="009760CD" w:rsidRDefault="00E12D6A" w:rsidP="001376E5">
      <w:pPr>
        <w:keepNext/>
        <w:jc w:val="both"/>
        <w:rPr>
          <w:lang w:val="pl-PL"/>
        </w:rPr>
      </w:pPr>
      <w:r>
        <w:rPr>
          <w:rFonts w:eastAsia="Times New Roman"/>
          <w:lang w:val="pl-PL" w:eastAsia="ru-RU"/>
        </w:rPr>
        <w:lastRenderedPageBreak/>
        <w:t>Główne okno programu</w:t>
      </w:r>
    </w:p>
    <w:p w:rsidR="001376E5" w:rsidRPr="005D6CE1" w:rsidRDefault="00121973" w:rsidP="001376E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27E7DF5" wp14:editId="35C713E6">
            <wp:extent cx="5939790" cy="309816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E5" w:rsidRPr="00121973" w:rsidRDefault="001376E5" w:rsidP="001376E5">
      <w:pPr>
        <w:jc w:val="both"/>
        <w:rPr>
          <w:noProof/>
          <w:spacing w:val="-6"/>
          <w:lang w:val="pl-PL" w:eastAsia="ru-RU"/>
        </w:rPr>
      </w:pPr>
      <w:r w:rsidRPr="005D6CE1">
        <w:rPr>
          <w:noProof/>
          <w:spacing w:val="-4"/>
          <w:lang w:eastAsia="ru-RU"/>
        </w:rPr>
        <w:drawing>
          <wp:inline distT="0" distB="0" distL="0" distR="0">
            <wp:extent cx="249555" cy="249555"/>
            <wp:effectExtent l="19050" t="0" r="0" b="0"/>
            <wp:docPr id="6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4"/>
          <w:lang w:val="pl-PL"/>
        </w:rPr>
        <w:t xml:space="preserve"> – </w:t>
      </w:r>
      <w:r w:rsidR="00121973" w:rsidRPr="00C6328F">
        <w:rPr>
          <w:lang w:val="pl-PL"/>
        </w:rPr>
        <w:t>struktura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folder</w:t>
      </w:r>
      <w:r w:rsidR="00121973" w:rsidRPr="00121973">
        <w:rPr>
          <w:lang w:val="pl-PL"/>
        </w:rPr>
        <w:t>ó</w:t>
      </w:r>
      <w:r w:rsidR="00121973" w:rsidRPr="00C6328F">
        <w:rPr>
          <w:lang w:val="pl-PL"/>
        </w:rPr>
        <w:t>w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i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stron</w:t>
      </w:r>
      <w:r w:rsidR="00121973" w:rsidRPr="00121973">
        <w:rPr>
          <w:lang w:val="pl-PL"/>
        </w:rPr>
        <w:t xml:space="preserve"> (</w:t>
      </w:r>
      <w:r w:rsidR="00121973" w:rsidRPr="00C6328F">
        <w:rPr>
          <w:lang w:val="pl-PL"/>
        </w:rPr>
        <w:t>spis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tre</w:t>
      </w:r>
      <w:r w:rsidR="00121973" w:rsidRPr="00121973">
        <w:rPr>
          <w:lang w:val="pl-PL"/>
        </w:rPr>
        <w:t>ś</w:t>
      </w:r>
      <w:r w:rsidR="00121973" w:rsidRPr="00C6328F">
        <w:rPr>
          <w:lang w:val="pl-PL"/>
        </w:rPr>
        <w:t>ci</w:t>
      </w:r>
      <w:r w:rsidR="00121973" w:rsidRPr="00121973">
        <w:rPr>
          <w:lang w:val="pl-PL"/>
        </w:rPr>
        <w:t>)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6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 </w:t>
      </w:r>
      <w:r w:rsidR="00121973" w:rsidRPr="00121973">
        <w:rPr>
          <w:lang w:val="pl-PL"/>
        </w:rPr>
        <w:t>okno do wyświetlania materiału edukacyjnego w formie wizualizowanej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6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 – </w:t>
      </w:r>
      <w:r w:rsidR="00121973" w:rsidRPr="00C6328F">
        <w:rPr>
          <w:lang w:val="pl-PL"/>
        </w:rPr>
        <w:t>obja</w:t>
      </w:r>
      <w:r w:rsidR="00121973" w:rsidRPr="00121973">
        <w:rPr>
          <w:lang w:val="pl-PL"/>
        </w:rPr>
        <w:t>ś</w:t>
      </w:r>
      <w:r w:rsidR="00121973" w:rsidRPr="00C6328F">
        <w:rPr>
          <w:lang w:val="pl-PL"/>
        </w:rPr>
        <w:t>nienie</w:t>
      </w:r>
      <w:r w:rsidR="00121973" w:rsidRPr="00121973">
        <w:rPr>
          <w:lang w:val="pl-PL"/>
        </w:rPr>
        <w:t xml:space="preserve"> </w:t>
      </w:r>
      <w:r w:rsidR="00121973">
        <w:rPr>
          <w:lang w:val="pl-PL"/>
        </w:rPr>
        <w:t>tre</w:t>
      </w:r>
      <w:r w:rsidR="00121973" w:rsidRPr="00121973">
        <w:rPr>
          <w:lang w:val="pl-PL"/>
        </w:rPr>
        <w:t>ś</w:t>
      </w:r>
      <w:r w:rsidR="00121973">
        <w:rPr>
          <w:lang w:val="pl-PL"/>
        </w:rPr>
        <w:t>ci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wizualizowanego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materia</w:t>
      </w:r>
      <w:r w:rsidR="00121973" w:rsidRPr="00121973">
        <w:rPr>
          <w:lang w:val="pl-PL"/>
        </w:rPr>
        <w:t>ł</w:t>
      </w:r>
      <w:r w:rsidR="00121973" w:rsidRPr="00C6328F">
        <w:rPr>
          <w:lang w:val="pl-PL"/>
        </w:rPr>
        <w:t>u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edukacyjnego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7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 </w:t>
      </w:r>
      <w:r w:rsidR="00121973">
        <w:rPr>
          <w:lang w:val="pl-PL"/>
        </w:rPr>
        <w:t>p</w:t>
      </w:r>
      <w:r w:rsidR="00121973" w:rsidRPr="00C6328F">
        <w:rPr>
          <w:lang w:val="pl-PL"/>
        </w:rPr>
        <w:t>anel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sterowania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odtwarzacza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wideo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7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 </w:t>
      </w:r>
      <w:r w:rsidR="00121973" w:rsidRPr="00C6328F">
        <w:rPr>
          <w:lang w:val="pl-PL"/>
        </w:rPr>
        <w:t>w</w:t>
      </w:r>
      <w:r w:rsidR="00121973" w:rsidRPr="00121973">
        <w:rPr>
          <w:lang w:val="pl-PL"/>
        </w:rPr>
        <w:t>łą</w:t>
      </w:r>
      <w:r w:rsidR="00121973" w:rsidRPr="00C6328F">
        <w:rPr>
          <w:lang w:val="pl-PL"/>
        </w:rPr>
        <w:t>czenie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trybu</w:t>
      </w:r>
      <w:r w:rsidR="00121973" w:rsidRPr="00121973">
        <w:rPr>
          <w:lang w:val="pl-PL"/>
        </w:rPr>
        <w:t xml:space="preserve"> </w:t>
      </w:r>
      <w:r w:rsidR="00121973" w:rsidRPr="00C6328F">
        <w:rPr>
          <w:lang w:val="pl-PL"/>
        </w:rPr>
        <w:t>pe</w:t>
      </w:r>
      <w:r w:rsidR="00121973" w:rsidRPr="00121973">
        <w:rPr>
          <w:lang w:val="pl-PL"/>
        </w:rPr>
        <w:t>ł</w:t>
      </w:r>
      <w:r w:rsidR="00121973" w:rsidRPr="00C6328F">
        <w:rPr>
          <w:lang w:val="pl-PL"/>
        </w:rPr>
        <w:t>noekranowego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7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 </w:t>
      </w:r>
      <w:r w:rsidR="00121973" w:rsidRPr="00C6328F">
        <w:rPr>
          <w:lang w:val="pl-PL"/>
        </w:rPr>
        <w:t>wywołanie menu zarządzania filtrami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7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 </w:t>
      </w:r>
      <w:r w:rsidR="00121973">
        <w:rPr>
          <w:rStyle w:val="jlqj4b"/>
          <w:lang w:val="pl-PL"/>
        </w:rPr>
        <w:t>nazwa otwartej strony</w:t>
      </w:r>
      <w:r w:rsidRPr="00121973">
        <w:rPr>
          <w:spacing w:val="-6"/>
          <w:lang w:val="pl-PL"/>
        </w:rPr>
        <w:t xml:space="preserve">; </w:t>
      </w:r>
      <w:r w:rsidRPr="005D6CE1">
        <w:rPr>
          <w:noProof/>
          <w:spacing w:val="-6"/>
          <w:lang w:eastAsia="ru-RU"/>
        </w:rPr>
        <w:drawing>
          <wp:inline distT="0" distB="0" distL="0" distR="0">
            <wp:extent cx="249555" cy="249555"/>
            <wp:effectExtent l="19050" t="0" r="0" b="0"/>
            <wp:docPr id="8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973">
        <w:rPr>
          <w:spacing w:val="-6"/>
          <w:lang w:val="pl-PL"/>
        </w:rPr>
        <w:t xml:space="preserve"> –</w:t>
      </w:r>
      <w:r w:rsidR="00121973" w:rsidRPr="00121973">
        <w:rPr>
          <w:spacing w:val="-6"/>
          <w:lang w:val="pl-PL"/>
        </w:rPr>
        <w:t xml:space="preserve"> </w:t>
      </w:r>
      <w:r w:rsidR="00121973">
        <w:rPr>
          <w:rStyle w:val="jlqj4b"/>
          <w:lang w:val="pl-PL"/>
        </w:rPr>
        <w:t>nazwa otwartej strony</w:t>
      </w:r>
      <w:r w:rsidRPr="00121973">
        <w:rPr>
          <w:noProof/>
          <w:spacing w:val="-6"/>
          <w:lang w:val="pl-PL" w:eastAsia="ru-RU"/>
        </w:rPr>
        <w:t>.</w:t>
      </w:r>
    </w:p>
    <w:p w:rsidR="001376E5" w:rsidRPr="00121973" w:rsidRDefault="001376E5" w:rsidP="001376E5">
      <w:pPr>
        <w:jc w:val="both"/>
        <w:rPr>
          <w:lang w:val="pl-PL"/>
        </w:rPr>
      </w:pPr>
    </w:p>
    <w:p w:rsidR="001376E5" w:rsidRPr="00A03161" w:rsidRDefault="00A03161" w:rsidP="001376E5">
      <w:pPr>
        <w:jc w:val="both"/>
        <w:rPr>
          <w:lang w:val="pl-PL"/>
        </w:rPr>
      </w:pPr>
      <w:r w:rsidRPr="00F6481F">
        <w:rPr>
          <w:lang w:val="pl-PL"/>
        </w:rPr>
        <w:t>Rozmiar obszarów ze strukturą folderów i stron, a także z tekstowym objaśnieniem materiału wideo można zmienić, przesuwając kursor myszy do krawędzi,</w:t>
      </w:r>
      <w:r>
        <w:rPr>
          <w:lang w:val="pl-PL"/>
        </w:rPr>
        <w:t xml:space="preserve"> a następnie</w:t>
      </w:r>
      <w:r w:rsidRPr="00F6481F">
        <w:rPr>
          <w:lang w:val="pl-PL"/>
        </w:rPr>
        <w:t xml:space="preserve"> naciskając lewy przycisk </w:t>
      </w:r>
      <w:r>
        <w:rPr>
          <w:lang w:val="pl-PL"/>
        </w:rPr>
        <w:t xml:space="preserve">myszy </w:t>
      </w:r>
      <w:r w:rsidRPr="00F6481F">
        <w:rPr>
          <w:lang w:val="pl-PL"/>
        </w:rPr>
        <w:t>i przytrzymując go w celu przesunięcia.</w:t>
      </w:r>
    </w:p>
    <w:p w:rsidR="001376E5" w:rsidRPr="00C371CF" w:rsidRDefault="00A03161" w:rsidP="001376E5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>
            <wp:extent cx="2169913" cy="3015762"/>
            <wp:effectExtent l="133350" t="133350" r="135255" b="127635"/>
            <wp:docPr id="4" name="Рисунок 4" descr="C:\Users\khramov\AppData\Local\Temp\SNAGHTML6fe1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ramov\AppData\Local\Temp\SNAGHTML6fe126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75" cy="30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04B92" w:rsidRPr="00C371CF">
        <w:rPr>
          <w:lang w:val="pl-PL"/>
        </w:rPr>
        <w:tab/>
      </w:r>
      <w:r w:rsidR="001376E5" w:rsidRPr="00C371CF">
        <w:rPr>
          <w:lang w:val="pl-PL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>
            <wp:extent cx="2011500" cy="773528"/>
            <wp:effectExtent l="133350" t="133350" r="141605" b="140970"/>
            <wp:docPr id="5" name="Рисунок 5" descr="C:\Users\khramov\AppData\Local\Temp\SNAGHTML7000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ramov\AppData\Local\Temp\SNAGHTML70002b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36" cy="7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C371CF" w:rsidRDefault="001376E5" w:rsidP="001376E5">
      <w:pPr>
        <w:jc w:val="both"/>
        <w:rPr>
          <w:lang w:val="pl-PL"/>
        </w:rPr>
      </w:pPr>
    </w:p>
    <w:p w:rsidR="001376E5" w:rsidRPr="00C371CF" w:rsidRDefault="001376E5" w:rsidP="001376E5">
      <w:pPr>
        <w:jc w:val="both"/>
        <w:rPr>
          <w:lang w:val="pl-PL"/>
        </w:rPr>
      </w:pPr>
    </w:p>
    <w:p w:rsidR="001376E5" w:rsidRPr="00C371CF" w:rsidRDefault="001376E5" w:rsidP="001376E5">
      <w:pPr>
        <w:rPr>
          <w:b/>
          <w:lang w:val="pl-PL"/>
        </w:rPr>
      </w:pPr>
      <w:r w:rsidRPr="00C371CF">
        <w:rPr>
          <w:b/>
          <w:lang w:val="pl-PL"/>
        </w:rPr>
        <w:br w:type="page"/>
      </w:r>
    </w:p>
    <w:p w:rsidR="001376E5" w:rsidRPr="00D04B92" w:rsidRDefault="00D04B92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4" w:name="_Toc76828540"/>
      <w:r w:rsidRPr="00D04B92">
        <w:rPr>
          <w:rFonts w:ascii="Times New Roman" w:hAnsi="Times New Roman" w:cs="Times New Roman"/>
          <w:color w:val="auto"/>
          <w:sz w:val="28"/>
          <w:szCs w:val="28"/>
          <w:lang w:val="pl-PL"/>
        </w:rPr>
        <w:lastRenderedPageBreak/>
        <w:t>2. Przegląd materiału dydaktycznego</w:t>
      </w:r>
      <w:bookmarkEnd w:id="4"/>
    </w:p>
    <w:p w:rsidR="001376E5" w:rsidRPr="00D04B92" w:rsidRDefault="00D04B92" w:rsidP="001376E5">
      <w:pPr>
        <w:jc w:val="both"/>
        <w:rPr>
          <w:lang w:val="pl-PL"/>
        </w:rPr>
      </w:pPr>
      <w:r w:rsidRPr="00F6481F">
        <w:rPr>
          <w:lang w:val="pl-PL"/>
        </w:rPr>
        <w:t xml:space="preserve">Cały materiał </w:t>
      </w:r>
      <w:r>
        <w:rPr>
          <w:lang w:val="pl-PL"/>
        </w:rPr>
        <w:t>dydaktyczny</w:t>
      </w:r>
      <w:r w:rsidRPr="00F6481F">
        <w:rPr>
          <w:lang w:val="pl-PL"/>
        </w:rPr>
        <w:t xml:space="preserve"> znajduje się na poszczególnych stronach (</w:t>
      </w:r>
      <w:r>
        <w:rPr>
          <w:lang w:val="pl-PL"/>
        </w:rPr>
        <w:t>rozdziałach</w:t>
      </w:r>
      <w:r w:rsidRPr="00F6481F">
        <w:rPr>
          <w:lang w:val="pl-PL"/>
        </w:rPr>
        <w:t xml:space="preserve">), które są umieszczone w odpowiednich folderach. Struktura folderów tworzy spis treści. Aby poruszać się między folderami, kliknij lewym przyciskiem myszy </w:t>
      </w:r>
      <w:r>
        <w:rPr>
          <w:lang w:val="pl-PL"/>
        </w:rPr>
        <w:t>na t</w:t>
      </w:r>
      <w:r w:rsidRPr="00F6481F">
        <w:rPr>
          <w:lang w:val="pl-PL"/>
        </w:rPr>
        <w:t>rójkąt znajdujący się</w:t>
      </w:r>
      <w:r w:rsidR="00D745D2">
        <w:rPr>
          <w:lang w:val="pl-PL"/>
        </w:rPr>
        <w:t xml:space="preserve"> po lewej stronie nazwy folderu</w:t>
      </w:r>
    </w:p>
    <w:p w:rsidR="001376E5" w:rsidRPr="005D6CE1" w:rsidRDefault="00D04B92" w:rsidP="001376E5">
      <w:pPr>
        <w:jc w:val="center"/>
      </w:pPr>
      <w:r>
        <w:rPr>
          <w:noProof/>
          <w:lang w:eastAsia="ru-RU"/>
        </w:rPr>
        <w:drawing>
          <wp:inline distT="0" distB="0" distL="0" distR="0" wp14:anchorId="26929EEB" wp14:editId="4FF7ABD6">
            <wp:extent cx="2555630" cy="1001475"/>
            <wp:effectExtent l="133350" t="133350" r="130810" b="141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7" b="18715"/>
                    <a:stretch/>
                  </pic:blipFill>
                  <pic:spPr bwMode="auto">
                    <a:xfrm>
                      <a:off x="0" y="0"/>
                      <a:ext cx="2577746" cy="101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lumMod val="85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E5" w:rsidRPr="00D04B92" w:rsidRDefault="001376E5" w:rsidP="001376E5">
      <w:pPr>
        <w:jc w:val="both"/>
        <w:rPr>
          <w:lang w:val="pl-PL"/>
        </w:rPr>
      </w:pPr>
      <w:r w:rsidRPr="00D04B92">
        <w:rPr>
          <w:lang w:val="pl-PL"/>
        </w:rPr>
        <w:t xml:space="preserve"> </w:t>
      </w:r>
      <w:proofErr w:type="gramStart"/>
      <w:r w:rsidR="00D04B92" w:rsidRPr="00CD03A1">
        <w:rPr>
          <w:lang w:val="pl-PL"/>
        </w:rPr>
        <w:t>lub</w:t>
      </w:r>
      <w:proofErr w:type="gramEnd"/>
      <w:r w:rsidR="00D04B92" w:rsidRPr="00CD03A1">
        <w:rPr>
          <w:lang w:val="pl-PL"/>
        </w:rPr>
        <w:t xml:space="preserve"> k</w:t>
      </w:r>
      <w:r w:rsidR="00D745D2">
        <w:rPr>
          <w:lang w:val="pl-PL"/>
        </w:rPr>
        <w:t>liknij dwukrotnie nazwę folderu</w:t>
      </w:r>
    </w:p>
    <w:p w:rsidR="001376E5" w:rsidRPr="003B0A54" w:rsidRDefault="00D04B92" w:rsidP="001376E5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2DB834C8" wp14:editId="01FF18EC">
            <wp:extent cx="2608270" cy="1068318"/>
            <wp:effectExtent l="133350" t="133350" r="135255" b="132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1976"/>
                    <a:stretch/>
                  </pic:blipFill>
                  <pic:spPr bwMode="auto">
                    <a:xfrm>
                      <a:off x="0" y="0"/>
                      <a:ext cx="2613105" cy="1070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lumMod val="85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6E5" w:rsidRPr="00D745D2">
        <w:rPr>
          <w:lang w:val="pl-PL"/>
        </w:rPr>
        <w:t>.</w:t>
      </w:r>
    </w:p>
    <w:p w:rsidR="001376E5" w:rsidRPr="00D745D2" w:rsidRDefault="00D745D2" w:rsidP="001376E5">
      <w:pPr>
        <w:jc w:val="both"/>
        <w:rPr>
          <w:lang w:val="pl-PL"/>
        </w:rPr>
      </w:pPr>
      <w:r w:rsidRPr="00CD03A1">
        <w:rPr>
          <w:lang w:val="pl-PL"/>
        </w:rPr>
        <w:t xml:space="preserve">W rezultacie </w:t>
      </w:r>
      <w:r>
        <w:rPr>
          <w:lang w:val="pl-PL"/>
        </w:rPr>
        <w:t>rozwinie się lista</w:t>
      </w:r>
    </w:p>
    <w:p w:rsidR="001376E5" w:rsidRPr="00D745D2" w:rsidRDefault="00880179" w:rsidP="001376E5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37E9860A" wp14:editId="62BB789B">
            <wp:extent cx="2340610" cy="2514600"/>
            <wp:effectExtent l="152400" t="133350" r="154940" b="209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1185"/>
                    <a:stretch/>
                  </pic:blipFill>
                  <pic:spPr bwMode="auto">
                    <a:xfrm>
                      <a:off x="0" y="0"/>
                      <a:ext cx="2348262" cy="2522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lumMod val="85000"/>
                        </a:sysClr>
                      </a:glow>
                      <a:outerShdw blurRad="50800" dist="50800" dir="5400000" algn="ctr" rotWithShape="0">
                        <a:sysClr val="window" lastClr="FFFFFF">
                          <a:lumMod val="8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6E5" w:rsidRPr="00D745D2">
        <w:rPr>
          <w:lang w:val="pl-PL"/>
        </w:rPr>
        <w:t>.</w:t>
      </w:r>
    </w:p>
    <w:p w:rsidR="001376E5" w:rsidRPr="00D745D2" w:rsidRDefault="00D745D2" w:rsidP="001376E5">
      <w:pPr>
        <w:jc w:val="both"/>
        <w:rPr>
          <w:lang w:val="pl-PL"/>
        </w:rPr>
      </w:pPr>
      <w:r w:rsidRPr="00CD03A1">
        <w:rPr>
          <w:lang w:val="pl-PL"/>
        </w:rPr>
        <w:t xml:space="preserve">Wyświetlanie zawartości </w:t>
      </w:r>
      <w:r>
        <w:rPr>
          <w:lang w:val="pl-PL"/>
        </w:rPr>
        <w:t>rozdziału</w:t>
      </w:r>
      <w:r w:rsidRPr="00CD03A1">
        <w:rPr>
          <w:lang w:val="pl-PL"/>
        </w:rPr>
        <w:t xml:space="preserve"> odbywa się po </w:t>
      </w:r>
      <w:r>
        <w:rPr>
          <w:lang w:val="pl-PL"/>
        </w:rPr>
        <w:t>kliknięciu na jego nazwę lewym</w:t>
      </w:r>
      <w:r w:rsidRPr="00CD03A1">
        <w:rPr>
          <w:lang w:val="pl-PL"/>
        </w:rPr>
        <w:t xml:space="preserve"> </w:t>
      </w:r>
      <w:r>
        <w:rPr>
          <w:lang w:val="pl-PL"/>
        </w:rPr>
        <w:t>przyciskiem</w:t>
      </w:r>
      <w:r w:rsidRPr="00CD03A1">
        <w:rPr>
          <w:lang w:val="pl-PL"/>
        </w:rPr>
        <w:t xml:space="preserve"> myszy.</w:t>
      </w:r>
    </w:p>
    <w:p w:rsidR="001376E5" w:rsidRPr="00D745D2" w:rsidRDefault="00880179" w:rsidP="001376E5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27E7AA6D" wp14:editId="16E41E2F">
            <wp:extent cx="2643227" cy="1565031"/>
            <wp:effectExtent l="133350" t="133350" r="138430" b="130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" b="37361"/>
                    <a:stretch/>
                  </pic:blipFill>
                  <pic:spPr bwMode="auto">
                    <a:xfrm>
                      <a:off x="0" y="0"/>
                      <a:ext cx="2644369" cy="1565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lumMod val="85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6E5" w:rsidRPr="00D745D2">
        <w:rPr>
          <w:lang w:val="pl-PL"/>
        </w:rPr>
        <w:t>.</w:t>
      </w:r>
    </w:p>
    <w:p w:rsidR="00D745D2" w:rsidRPr="00D745D2" w:rsidRDefault="00D745D2" w:rsidP="001376E5">
      <w:pPr>
        <w:jc w:val="both"/>
        <w:rPr>
          <w:lang w:val="pl-PL"/>
        </w:rPr>
      </w:pPr>
      <w:r w:rsidRPr="00F6481F">
        <w:rPr>
          <w:lang w:val="pl-PL"/>
        </w:rPr>
        <w:lastRenderedPageBreak/>
        <w:t xml:space="preserve">Aby poruszać się po </w:t>
      </w:r>
      <w:r>
        <w:rPr>
          <w:lang w:val="pl-PL"/>
        </w:rPr>
        <w:t>spisie treści i przeglądać poszczególne rozdziały</w:t>
      </w:r>
      <w:r w:rsidRPr="00F6481F">
        <w:rPr>
          <w:lang w:val="pl-PL"/>
        </w:rPr>
        <w:t>, możesz użyć przycisków ekranowych lub k</w:t>
      </w:r>
      <w:r w:rsidR="00E12D6A">
        <w:rPr>
          <w:lang w:val="pl-PL"/>
        </w:rPr>
        <w:t>lawiatury. Strzałki klawiatury „w górę”, „w dół”</w:t>
      </w:r>
      <w:r w:rsidRPr="00F6481F">
        <w:rPr>
          <w:lang w:val="pl-PL"/>
        </w:rPr>
        <w:t xml:space="preserve"> pozwalają wybrać konkretny folder lub stronę, aby g</w:t>
      </w:r>
      <w:r w:rsidR="00E12D6A">
        <w:rPr>
          <w:lang w:val="pl-PL"/>
        </w:rPr>
        <w:t>o wyświetlić, naciśnij klawisz „</w:t>
      </w:r>
      <w:proofErr w:type="spellStart"/>
      <w:r w:rsidRPr="00F6481F">
        <w:rPr>
          <w:lang w:val="pl-PL"/>
        </w:rPr>
        <w:t>En</w:t>
      </w:r>
      <w:r w:rsidR="00E12D6A">
        <w:rPr>
          <w:lang w:val="pl-PL"/>
        </w:rPr>
        <w:t>ter</w:t>
      </w:r>
      <w:proofErr w:type="spellEnd"/>
      <w:r w:rsidR="00E12D6A">
        <w:rPr>
          <w:lang w:val="pl-PL"/>
        </w:rPr>
        <w:t>”</w:t>
      </w:r>
      <w:r>
        <w:rPr>
          <w:lang w:val="pl-PL"/>
        </w:rPr>
        <w:t xml:space="preserve">. Strzałka w prawo otwiera </w:t>
      </w:r>
      <w:r w:rsidRPr="00F6481F">
        <w:rPr>
          <w:lang w:val="pl-PL"/>
        </w:rPr>
        <w:t>, a strzałka w lewo zamyka strukturę folderów.</w:t>
      </w:r>
    </w:p>
    <w:p w:rsidR="001376E5" w:rsidRPr="00D745D2" w:rsidRDefault="00D745D2" w:rsidP="001376E5">
      <w:pPr>
        <w:keepNext/>
        <w:jc w:val="both"/>
        <w:rPr>
          <w:lang w:val="pl-PL"/>
        </w:rPr>
      </w:pPr>
      <w:r w:rsidRPr="00CD03A1">
        <w:rPr>
          <w:lang w:val="pl-PL"/>
        </w:rPr>
        <w:t>Elementy obszaru okna programu ze spisem treści</w:t>
      </w:r>
      <w:r w:rsidR="001376E5" w:rsidRPr="00D745D2">
        <w:rPr>
          <w:lang w:val="pl-PL"/>
        </w:rPr>
        <w:t>:</w:t>
      </w:r>
    </w:p>
    <w:p w:rsidR="001376E5" w:rsidRPr="00F57E54" w:rsidRDefault="00F57E54" w:rsidP="001376E5">
      <w:pPr>
        <w:keepNext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33905" cy="6465299"/>
            <wp:effectExtent l="133350" t="133350" r="133350" b="126365"/>
            <wp:docPr id="9" name="Рисунок 9" descr="C:\Users\khramov\AppData\Local\Temp\SNAGHTMLaa3e8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ramov\AppData\Local\Temp\SNAGHTMLaa3e8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"/>
                    <a:stretch/>
                  </pic:blipFill>
                  <pic:spPr bwMode="auto">
                    <a:xfrm>
                      <a:off x="0" y="0"/>
                      <a:ext cx="3364328" cy="65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E5" w:rsidRPr="005D6CE1" w:rsidRDefault="001376E5" w:rsidP="001376E5">
      <w:pPr>
        <w:jc w:val="both"/>
      </w:pPr>
    </w:p>
    <w:p w:rsidR="001376E5" w:rsidRPr="00F57E54" w:rsidRDefault="001376E5" w:rsidP="001376E5">
      <w:pPr>
        <w:jc w:val="both"/>
        <w:rPr>
          <w:lang w:val="pl-PL"/>
        </w:rPr>
      </w:pP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E54">
        <w:rPr>
          <w:lang w:val="pl-PL"/>
        </w:rPr>
        <w:t xml:space="preserve"> – </w:t>
      </w:r>
      <w:r w:rsidR="00F57E54" w:rsidRPr="00CD03A1">
        <w:rPr>
          <w:lang w:val="pl-PL"/>
        </w:rPr>
        <w:t>przemieszczanie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si</w:t>
      </w:r>
      <w:r w:rsidR="00F57E54" w:rsidRPr="00F57E54">
        <w:rPr>
          <w:lang w:val="pl-PL"/>
        </w:rPr>
        <w:t xml:space="preserve">ę </w:t>
      </w:r>
      <w:r w:rsidR="00F57E54" w:rsidRPr="00CD03A1">
        <w:rPr>
          <w:lang w:val="pl-PL"/>
        </w:rPr>
        <w:t>pomi</w:t>
      </w:r>
      <w:r w:rsidR="00F57E54" w:rsidRPr="00F57E54">
        <w:rPr>
          <w:lang w:val="pl-PL"/>
        </w:rPr>
        <w:t>ę</w:t>
      </w:r>
      <w:r w:rsidR="00F57E54">
        <w:rPr>
          <w:lang w:val="pl-PL"/>
        </w:rPr>
        <w:t>dzy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rozdzia</w:t>
      </w:r>
      <w:r w:rsidR="00F57E54" w:rsidRPr="00F57E54">
        <w:rPr>
          <w:lang w:val="pl-PL"/>
        </w:rPr>
        <w:t>ł</w:t>
      </w:r>
      <w:r w:rsidR="00F57E54">
        <w:rPr>
          <w:lang w:val="pl-PL"/>
        </w:rPr>
        <w:t>ami</w:t>
      </w:r>
      <w:r w:rsidRPr="00F57E54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E54">
        <w:rPr>
          <w:lang w:val="pl-PL"/>
        </w:rPr>
        <w:t xml:space="preserve">– </w:t>
      </w:r>
      <w:r w:rsidR="00F57E54">
        <w:rPr>
          <w:lang w:val="pl-PL"/>
        </w:rPr>
        <w:t>symboliczne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oznaczenie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rozdzia</w:t>
      </w:r>
      <w:r w:rsidR="00F57E54" w:rsidRPr="00F57E54">
        <w:rPr>
          <w:lang w:val="pl-PL"/>
        </w:rPr>
        <w:t>ł</w:t>
      </w:r>
      <w:r w:rsidR="00F57E54">
        <w:rPr>
          <w:lang w:val="pl-PL"/>
        </w:rPr>
        <w:t>u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z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informacjami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wideo</w:t>
      </w:r>
      <w:r w:rsidR="00F57E54" w:rsidRPr="00F57E54">
        <w:rPr>
          <w:lang w:val="pl-PL"/>
        </w:rPr>
        <w:t xml:space="preserve"> (</w:t>
      </w:r>
      <w:r w:rsidR="00F57E54">
        <w:rPr>
          <w:lang w:val="pl-PL"/>
        </w:rPr>
        <w:t>film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lub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animacja</w:t>
      </w:r>
      <w:r w:rsidR="00F57E54" w:rsidRPr="00F57E54">
        <w:rPr>
          <w:lang w:val="pl-PL"/>
        </w:rPr>
        <w:t xml:space="preserve"> </w:t>
      </w:r>
      <w:proofErr w:type="spellStart"/>
      <w:proofErr w:type="gramStart"/>
      <w:r w:rsidR="00F57E54">
        <w:rPr>
          <w:lang w:val="pl-PL"/>
        </w:rPr>
        <w:t>flash</w:t>
      </w:r>
      <w:proofErr w:type="spellEnd"/>
      <w:r w:rsidR="00F57E54" w:rsidRPr="00F57E54">
        <w:rPr>
          <w:lang w:val="pl-PL"/>
        </w:rPr>
        <w:t>)</w:t>
      </w:r>
      <w:r w:rsidRPr="00F57E54">
        <w:rPr>
          <w:lang w:val="pl-PL"/>
        </w:rPr>
        <w:t xml:space="preserve">;   </w:t>
      </w: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57E54">
        <w:rPr>
          <w:lang w:val="pl-PL"/>
        </w:rPr>
        <w:t xml:space="preserve"> – </w:t>
      </w:r>
      <w:r w:rsidR="00F57E54">
        <w:rPr>
          <w:lang w:val="pl-PL"/>
        </w:rPr>
        <w:t>symboliczne</w:t>
      </w:r>
      <w:proofErr w:type="gramEnd"/>
      <w:r w:rsidR="00F57E54" w:rsidRPr="00F57E54">
        <w:rPr>
          <w:lang w:val="pl-PL"/>
        </w:rPr>
        <w:t xml:space="preserve">  </w:t>
      </w:r>
      <w:r w:rsidR="00F57E54">
        <w:rPr>
          <w:lang w:val="pl-PL"/>
        </w:rPr>
        <w:t>oznaczenie</w:t>
      </w:r>
      <w:r w:rsidR="00F57E54" w:rsidRPr="00F57E54">
        <w:rPr>
          <w:lang w:val="pl-PL"/>
        </w:rPr>
        <w:t xml:space="preserve"> </w:t>
      </w:r>
      <w:r w:rsidR="00F57E54">
        <w:rPr>
          <w:lang w:val="pl-PL"/>
        </w:rPr>
        <w:t>rozdzia</w:t>
      </w:r>
      <w:r w:rsidR="00F57E54" w:rsidRPr="00F57E54">
        <w:rPr>
          <w:lang w:val="pl-PL"/>
        </w:rPr>
        <w:t>ł</w:t>
      </w:r>
      <w:r w:rsidR="00F57E54">
        <w:rPr>
          <w:lang w:val="pl-PL"/>
        </w:rPr>
        <w:t>u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z</w:t>
      </w:r>
      <w:r w:rsidR="00F57E54" w:rsidRPr="00F57E54">
        <w:rPr>
          <w:lang w:val="pl-PL"/>
        </w:rPr>
        <w:t xml:space="preserve">  </w:t>
      </w:r>
      <w:r w:rsidR="00F57E54" w:rsidRPr="00CD03A1">
        <w:rPr>
          <w:lang w:val="pl-PL"/>
        </w:rPr>
        <w:t>tekstem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i</w:t>
      </w:r>
      <w:r w:rsidR="00F57E54" w:rsidRPr="00F57E54">
        <w:rPr>
          <w:lang w:val="pl-PL"/>
        </w:rPr>
        <w:t xml:space="preserve"> / </w:t>
      </w:r>
      <w:r w:rsidR="00F57E54" w:rsidRPr="00CD03A1">
        <w:rPr>
          <w:lang w:val="pl-PL"/>
        </w:rPr>
        <w:t>lub</w:t>
      </w:r>
      <w:r w:rsidR="00F57E54" w:rsidRPr="00F57E54">
        <w:rPr>
          <w:lang w:val="pl-PL"/>
        </w:rPr>
        <w:t xml:space="preserve"> </w:t>
      </w:r>
      <w:r w:rsidR="00F57E54" w:rsidRPr="00CD03A1">
        <w:rPr>
          <w:lang w:val="pl-PL"/>
        </w:rPr>
        <w:t>r</w:t>
      </w:r>
      <w:r w:rsidR="00F57E54">
        <w:rPr>
          <w:lang w:val="pl-PL"/>
        </w:rPr>
        <w:t>ysunkiem</w:t>
      </w:r>
      <w:r w:rsidRPr="00F57E54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E54">
        <w:rPr>
          <w:lang w:val="pl-PL"/>
        </w:rPr>
        <w:t xml:space="preserve"> – </w:t>
      </w:r>
      <w:r w:rsidR="00F57E54">
        <w:rPr>
          <w:rStyle w:val="jlqj4b"/>
          <w:lang w:val="pl-PL"/>
        </w:rPr>
        <w:t>wyskakujące okienko z nazwą</w:t>
      </w:r>
      <w:r w:rsidR="00F57E54" w:rsidRPr="00F57E54">
        <w:rPr>
          <w:rStyle w:val="jlqj4b"/>
          <w:lang w:val="pl-PL"/>
        </w:rPr>
        <w:t xml:space="preserve"> </w:t>
      </w:r>
      <w:r w:rsidR="00F57E54">
        <w:rPr>
          <w:lang w:val="pl-PL"/>
        </w:rPr>
        <w:t>rozdziału</w:t>
      </w:r>
      <w:r w:rsidRPr="00F57E54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E54">
        <w:rPr>
          <w:lang w:val="pl-PL"/>
        </w:rPr>
        <w:t xml:space="preserve"> – </w:t>
      </w:r>
      <w:r w:rsidR="00F57E54" w:rsidRPr="00CD03A1">
        <w:rPr>
          <w:lang w:val="pl-PL"/>
        </w:rPr>
        <w:t xml:space="preserve">zarządzanie przenoszeniem listy </w:t>
      </w:r>
      <w:r w:rsidR="00F57E54">
        <w:rPr>
          <w:lang w:val="pl-PL"/>
        </w:rPr>
        <w:t xml:space="preserve">rozdziałów </w:t>
      </w:r>
      <w:r w:rsidR="00E12D6A">
        <w:rPr>
          <w:lang w:val="pl-PL"/>
        </w:rPr>
        <w:t>(„przewijanie”</w:t>
      </w:r>
      <w:r w:rsidR="00F57E54" w:rsidRPr="00CD03A1">
        <w:rPr>
          <w:lang w:val="pl-PL"/>
        </w:rPr>
        <w:t>)</w:t>
      </w:r>
      <w:r w:rsidRPr="00F57E54">
        <w:rPr>
          <w:lang w:val="pl-PL"/>
        </w:rPr>
        <w:t>.</w:t>
      </w:r>
    </w:p>
    <w:p w:rsidR="001376E5" w:rsidRPr="00F57E54" w:rsidRDefault="001376E5" w:rsidP="001376E5">
      <w:pPr>
        <w:jc w:val="both"/>
        <w:rPr>
          <w:lang w:val="pl-PL"/>
        </w:rPr>
      </w:pPr>
    </w:p>
    <w:p w:rsidR="001376E5" w:rsidRPr="00F57E54" w:rsidRDefault="001376E5" w:rsidP="001376E5">
      <w:pPr>
        <w:rPr>
          <w:lang w:val="pl-PL"/>
        </w:rPr>
      </w:pPr>
      <w:r w:rsidRPr="00F57E54">
        <w:rPr>
          <w:lang w:val="pl-PL"/>
        </w:rPr>
        <w:br w:type="page"/>
      </w:r>
    </w:p>
    <w:p w:rsidR="001376E5" w:rsidRPr="00F57E54" w:rsidRDefault="001376E5" w:rsidP="001376E5">
      <w:pPr>
        <w:jc w:val="both"/>
        <w:rPr>
          <w:lang w:val="pl-PL"/>
        </w:rPr>
      </w:pPr>
    </w:p>
    <w:p w:rsidR="001376E5" w:rsidRPr="00005C1F" w:rsidRDefault="00F57E54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5" w:name="_Toc76828541"/>
      <w:r w:rsidRPr="00005C1F">
        <w:rPr>
          <w:rFonts w:ascii="Times New Roman" w:hAnsi="Times New Roman" w:cs="Times New Roman"/>
          <w:color w:val="auto"/>
          <w:sz w:val="28"/>
          <w:szCs w:val="28"/>
          <w:lang w:val="pl-PL"/>
        </w:rPr>
        <w:t>3. Praca z materiałem dydaktycznym</w:t>
      </w:r>
      <w:bookmarkEnd w:id="5"/>
    </w:p>
    <w:p w:rsidR="001376E5" w:rsidRDefault="00005C1F" w:rsidP="001376E5">
      <w:pPr>
        <w:jc w:val="both"/>
        <w:rPr>
          <w:lang w:val="pl-PL"/>
        </w:rPr>
      </w:pPr>
      <w:r w:rsidRPr="00AF3B3E">
        <w:rPr>
          <w:lang w:val="pl-PL"/>
        </w:rPr>
        <w:t xml:space="preserve">Podstawowy zakres informacji </w:t>
      </w:r>
      <w:r>
        <w:rPr>
          <w:lang w:val="pl-PL"/>
        </w:rPr>
        <w:t>dydaktycznej</w:t>
      </w:r>
      <w:r w:rsidRPr="00AF3B3E">
        <w:rPr>
          <w:lang w:val="pl-PL"/>
        </w:rPr>
        <w:t xml:space="preserve"> w podręczniku </w:t>
      </w:r>
      <w:r>
        <w:rPr>
          <w:lang w:val="pl-PL"/>
        </w:rPr>
        <w:t xml:space="preserve">elektronicznym </w:t>
      </w:r>
      <w:r w:rsidRPr="00AF3B3E">
        <w:rPr>
          <w:lang w:val="pl-PL"/>
        </w:rPr>
        <w:t>przedstawiony jest w formie nagrań wideo. Program zapewnia zaawansowane zarządzanie odtwarzaczem wideo. Wygląd panelu sterowania odtwarzacza</w:t>
      </w:r>
    </w:p>
    <w:p w:rsidR="001376E5" w:rsidRDefault="00841B4D" w:rsidP="001376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865670"/>
            <wp:effectExtent l="133350" t="133350" r="137160" b="125095"/>
            <wp:docPr id="20" name="Рисунок 20" descr="C:\Users\khramov\AppData\Local\Temp\SNAGHTMLad131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ramov\AppData\Local\Temp\SNAGHTMLad131e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93006" w:rsidRPr="005D6CE1" w:rsidRDefault="00F93006" w:rsidP="001376E5">
      <w:pPr>
        <w:jc w:val="both"/>
      </w:pPr>
    </w:p>
    <w:p w:rsidR="00434D9C" w:rsidRDefault="001376E5" w:rsidP="001376E5">
      <w:pPr>
        <w:jc w:val="both"/>
        <w:rPr>
          <w:lang w:val="pl-PL"/>
        </w:rPr>
      </w:pP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3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D9C">
        <w:rPr>
          <w:lang w:val="pl-PL"/>
        </w:rPr>
        <w:t xml:space="preserve"> – </w:t>
      </w:r>
      <w:r w:rsidR="00F93006" w:rsidRPr="00F6481F">
        <w:rPr>
          <w:lang w:val="pl-PL"/>
        </w:rPr>
        <w:t>przyciski</w:t>
      </w:r>
      <w:r w:rsidR="00F93006" w:rsidRPr="00434D9C">
        <w:rPr>
          <w:lang w:val="pl-PL"/>
        </w:rPr>
        <w:t xml:space="preserve"> </w:t>
      </w:r>
      <w:r w:rsidR="00F93006" w:rsidRPr="00F6481F">
        <w:rPr>
          <w:lang w:val="pl-PL"/>
        </w:rPr>
        <w:t>sterowania</w:t>
      </w:r>
      <w:r w:rsidR="00F93006" w:rsidRPr="00434D9C">
        <w:rPr>
          <w:lang w:val="pl-PL"/>
        </w:rPr>
        <w:t xml:space="preserve"> </w:t>
      </w:r>
      <w:r w:rsidR="00F93006" w:rsidRPr="00F6481F">
        <w:rPr>
          <w:lang w:val="pl-PL"/>
        </w:rPr>
        <w:t>odtwarzaczem</w:t>
      </w:r>
      <w:r w:rsidR="00F93006" w:rsidRPr="00434D9C">
        <w:rPr>
          <w:lang w:val="pl-PL"/>
        </w:rPr>
        <w:t>:</w:t>
      </w:r>
      <w:r w:rsidRPr="00434D9C">
        <w:rPr>
          <w:lang w:val="pl-PL"/>
        </w:rPr>
        <w:t xml:space="preserve"> </w:t>
      </w:r>
      <w:r w:rsidR="00434D9C">
        <w:rPr>
          <w:lang w:val="pl-PL"/>
        </w:rPr>
        <w:t>w</w:t>
      </w:r>
      <w:r w:rsidR="00434D9C" w:rsidRPr="00434D9C">
        <w:rPr>
          <w:lang w:val="pl-PL"/>
        </w:rPr>
        <w:t>łą</w:t>
      </w:r>
      <w:r w:rsidR="00434D9C">
        <w:rPr>
          <w:lang w:val="pl-PL"/>
        </w:rPr>
        <w:t>czy</w:t>
      </w:r>
      <w:r w:rsidR="00434D9C" w:rsidRPr="00434D9C">
        <w:rPr>
          <w:lang w:val="pl-PL"/>
        </w:rPr>
        <w:t xml:space="preserve">ć </w:t>
      </w:r>
      <w:r w:rsidR="00434D9C" w:rsidRPr="00F6481F">
        <w:rPr>
          <w:lang w:val="pl-PL"/>
        </w:rPr>
        <w:t>odtwarzanie</w:t>
      </w:r>
      <w:r w:rsidRPr="00434D9C">
        <w:rPr>
          <w:lang w:val="pl-PL"/>
        </w:rPr>
        <w:t xml:space="preserve"> – </w:t>
      </w:r>
      <w:r w:rsidR="00434D9C">
        <w:rPr>
          <w:noProof/>
          <w:lang w:eastAsia="ru-RU"/>
        </w:rPr>
        <w:drawing>
          <wp:inline distT="0" distB="0" distL="0" distR="0" wp14:anchorId="478CBA0C" wp14:editId="36784BDA">
            <wp:extent cx="396000" cy="3132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D9C">
        <w:rPr>
          <w:lang w:val="pl-PL"/>
        </w:rPr>
        <w:t xml:space="preserve">, </w:t>
      </w:r>
      <w:r w:rsidR="00434D9C">
        <w:rPr>
          <w:lang w:val="pl-PL"/>
        </w:rPr>
        <w:t>pauza</w:t>
      </w:r>
      <w:r w:rsidRPr="00434D9C">
        <w:rPr>
          <w:lang w:val="pl-PL"/>
        </w:rPr>
        <w:t xml:space="preserve"> – </w:t>
      </w:r>
      <w:r w:rsidR="00434D9C">
        <w:rPr>
          <w:noProof/>
          <w:lang w:eastAsia="ru-RU"/>
        </w:rPr>
        <w:drawing>
          <wp:inline distT="0" distB="0" distL="0" distR="0" wp14:anchorId="5D475A2C" wp14:editId="64ADE4FF">
            <wp:extent cx="356400" cy="280800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D9C">
        <w:rPr>
          <w:lang w:val="pl-PL"/>
        </w:rPr>
        <w:t xml:space="preserve">; </w:t>
      </w:r>
    </w:p>
    <w:p w:rsidR="006F08BA" w:rsidRDefault="00434D9C" w:rsidP="001376E5">
      <w:pPr>
        <w:jc w:val="both"/>
        <w:rPr>
          <w:lang w:val="pl-PL"/>
        </w:rPr>
      </w:pPr>
      <w:proofErr w:type="gramStart"/>
      <w:r w:rsidRPr="00F6481F">
        <w:rPr>
          <w:lang w:val="pl-PL"/>
        </w:rPr>
        <w:t>podczas</w:t>
      </w:r>
      <w:proofErr w:type="gramEnd"/>
      <w:r w:rsidRPr="00434D9C">
        <w:rPr>
          <w:lang w:val="pl-PL"/>
        </w:rPr>
        <w:t xml:space="preserve"> </w:t>
      </w:r>
      <w:r>
        <w:rPr>
          <w:lang w:val="pl-PL"/>
        </w:rPr>
        <w:t>pauzy</w:t>
      </w:r>
      <w:r w:rsidRPr="00434D9C">
        <w:rPr>
          <w:lang w:val="pl-PL"/>
        </w:rPr>
        <w:t>:</w:t>
      </w:r>
      <w:r>
        <w:rPr>
          <w:lang w:val="pl-PL"/>
        </w:rPr>
        <w:t xml:space="preserve"> </w:t>
      </w:r>
      <w:r w:rsidRPr="00F6481F">
        <w:rPr>
          <w:lang w:val="pl-PL"/>
        </w:rPr>
        <w:t>cofnij</w:t>
      </w:r>
      <w:r>
        <w:rPr>
          <w:lang w:val="pl-PL"/>
        </w:rPr>
        <w:t xml:space="preserve"> o jeden kadr</w:t>
      </w:r>
      <w:r w:rsidR="001376E5" w:rsidRPr="00434D9C">
        <w:rPr>
          <w:lang w:val="pl-PL"/>
        </w:rPr>
        <w:t xml:space="preserve"> – </w:t>
      </w:r>
      <w:r>
        <w:rPr>
          <w:noProof/>
          <w:lang w:eastAsia="ru-RU"/>
        </w:rPr>
        <w:drawing>
          <wp:inline distT="0" distB="0" distL="0" distR="0" wp14:anchorId="3CAB03BD" wp14:editId="32760113">
            <wp:extent cx="367200" cy="3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6E5" w:rsidRPr="00434D9C">
        <w:rPr>
          <w:lang w:val="pl-PL"/>
        </w:rPr>
        <w:t xml:space="preserve">, </w:t>
      </w:r>
      <w:r>
        <w:rPr>
          <w:lang w:val="pl-PL"/>
        </w:rPr>
        <w:t>kadr</w:t>
      </w:r>
      <w:r w:rsidRPr="00F6481F">
        <w:rPr>
          <w:lang w:val="pl-PL"/>
        </w:rPr>
        <w:t xml:space="preserve"> do przodu</w:t>
      </w:r>
      <w:r w:rsidR="001376E5" w:rsidRPr="00434D9C">
        <w:rPr>
          <w:lang w:val="pl-PL"/>
        </w:rPr>
        <w:t xml:space="preserve"> – </w:t>
      </w:r>
      <w:r>
        <w:rPr>
          <w:noProof/>
          <w:lang w:eastAsia="ru-RU"/>
        </w:rPr>
        <w:drawing>
          <wp:inline distT="0" distB="0" distL="0" distR="0" wp14:anchorId="4ADEC4D1" wp14:editId="6DB1616D">
            <wp:extent cx="381600" cy="3024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8BA">
        <w:rPr>
          <w:lang w:val="pl-PL"/>
        </w:rPr>
        <w:t xml:space="preserve">; </w:t>
      </w:r>
    </w:p>
    <w:p w:rsidR="001376E5" w:rsidRDefault="006F08BA" w:rsidP="001376E5">
      <w:pPr>
        <w:jc w:val="both"/>
        <w:rPr>
          <w:lang w:val="pl-PL"/>
        </w:rPr>
      </w:pPr>
      <w:proofErr w:type="gramStart"/>
      <w:r w:rsidRPr="00F6481F">
        <w:rPr>
          <w:lang w:val="pl-PL"/>
        </w:rPr>
        <w:t>przyciski</w:t>
      </w:r>
      <w:proofErr w:type="gramEnd"/>
      <w:r w:rsidRPr="00F6481F">
        <w:rPr>
          <w:lang w:val="pl-PL"/>
        </w:rPr>
        <w:t xml:space="preserve"> </w:t>
      </w:r>
      <w:r w:rsidRPr="006F08BA">
        <w:rPr>
          <w:lang w:val="pl-PL"/>
        </w:rPr>
        <w:t>podświetlenia fragment</w:t>
      </w:r>
      <w:r>
        <w:rPr>
          <w:lang w:val="pl-PL"/>
        </w:rPr>
        <w:t>u odtwarzanego</w:t>
      </w:r>
      <w:r w:rsidRPr="00F6481F">
        <w:rPr>
          <w:lang w:val="pl-PL"/>
        </w:rPr>
        <w:t xml:space="preserve"> </w:t>
      </w:r>
      <w:r>
        <w:rPr>
          <w:lang w:val="pl-PL"/>
        </w:rPr>
        <w:t xml:space="preserve">filmu: </w:t>
      </w:r>
      <w:r w:rsidRPr="00F6481F">
        <w:rPr>
          <w:lang w:val="pl-PL"/>
        </w:rPr>
        <w:t>ustawienie początku fragmentu</w:t>
      </w:r>
      <w:r>
        <w:rPr>
          <w:lang w:val="pl-PL"/>
        </w:rPr>
        <w:t xml:space="preserve"> </w:t>
      </w:r>
      <w:r w:rsidRPr="00434D9C">
        <w:rPr>
          <w:lang w:val="pl-PL"/>
        </w:rPr>
        <w:t>–</w:t>
      </w:r>
      <w:r>
        <w:rPr>
          <w:lang w:val="pl-P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5A3051" wp14:editId="35494344">
            <wp:extent cx="370800" cy="30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8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, </w:t>
      </w:r>
      <w:r w:rsidRPr="00F6481F">
        <w:rPr>
          <w:lang w:val="pl-PL"/>
        </w:rPr>
        <w:t>ustawienie końca fragmentu</w:t>
      </w:r>
      <w:r>
        <w:rPr>
          <w:lang w:val="pl-PL"/>
        </w:rPr>
        <w:t xml:space="preserve"> </w:t>
      </w:r>
      <w:r w:rsidRPr="00434D9C">
        <w:rPr>
          <w:lang w:val="pl-PL"/>
        </w:rPr>
        <w:t>–</w:t>
      </w:r>
      <w:r>
        <w:rPr>
          <w:lang w:val="pl-P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63D9D3" wp14:editId="7367769E">
            <wp:extent cx="378000" cy="2880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BA" w:rsidRDefault="006F08BA" w:rsidP="001376E5">
      <w:pPr>
        <w:jc w:val="both"/>
        <w:rPr>
          <w:lang w:val="pl-PL"/>
        </w:rPr>
      </w:pPr>
      <w:r w:rsidRPr="00F6481F">
        <w:rPr>
          <w:lang w:val="pl-PL"/>
        </w:rPr>
        <w:t>Po umieszczeniu fragmentu na osi czasu sekwencji wideo pojawi się obszar wyboru:</w:t>
      </w:r>
    </w:p>
    <w:p w:rsidR="006F08BA" w:rsidRPr="007B06D3" w:rsidRDefault="007B06D3" w:rsidP="007B06D3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>
            <wp:extent cx="3999980" cy="547448"/>
            <wp:effectExtent l="133350" t="133350" r="133985" b="138430"/>
            <wp:docPr id="19" name="Рисунок 19" descr="C:\Users\khramov\AppData\Local\Temp\SNAGHTMLacf1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ramov\AppData\Local\Temp\SNAGHTMLacf19af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71" cy="5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F08BA" w:rsidRPr="006F08BA" w:rsidRDefault="006F08BA" w:rsidP="001376E5">
      <w:pPr>
        <w:jc w:val="both"/>
        <w:rPr>
          <w:lang w:val="pl-PL"/>
        </w:rPr>
      </w:pPr>
    </w:p>
    <w:p w:rsidR="001376E5" w:rsidRPr="00841B4D" w:rsidRDefault="001376E5" w:rsidP="001376E5">
      <w:pPr>
        <w:jc w:val="both"/>
        <w:rPr>
          <w:lang w:val="pl-PL"/>
        </w:rPr>
      </w:pPr>
      <w:r w:rsidRPr="00841B4D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4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4D">
        <w:rPr>
          <w:lang w:val="pl-PL"/>
        </w:rPr>
        <w:t xml:space="preserve"> –</w:t>
      </w:r>
      <w:r w:rsidRPr="001F49B5">
        <w:rPr>
          <w:position w:val="60"/>
          <w:lang w:val="pl-PL"/>
        </w:rPr>
        <w:t xml:space="preserve"> </w:t>
      </w:r>
      <w:r w:rsidR="00841B4D" w:rsidRPr="00C42D30">
        <w:rPr>
          <w:lang w:val="pl-PL"/>
        </w:rPr>
        <w:t>usuwanie znaczników fragmentów</w:t>
      </w:r>
      <w:r w:rsidR="00841B4D">
        <w:rPr>
          <w:lang w:val="pl-PL"/>
        </w:rPr>
        <w:t>;</w:t>
      </w:r>
    </w:p>
    <w:p w:rsidR="001376E5" w:rsidRPr="00841B4D" w:rsidRDefault="001376E5" w:rsidP="001376E5">
      <w:pPr>
        <w:jc w:val="both"/>
        <w:rPr>
          <w:lang w:val="pl-PL"/>
        </w:rPr>
      </w:pPr>
      <w:r w:rsidRPr="00841B4D">
        <w:rPr>
          <w:noProof/>
          <w:position w:val="40"/>
          <w:lang w:eastAsia="ru-RU"/>
        </w:rPr>
        <w:drawing>
          <wp:inline distT="0" distB="0" distL="0" distR="0">
            <wp:extent cx="249555" cy="249555"/>
            <wp:effectExtent l="19050" t="0" r="0" b="0"/>
            <wp:docPr id="4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41B4D">
        <w:rPr>
          <w:position w:val="40"/>
          <w:lang w:val="pl-PL"/>
        </w:rPr>
        <w:t xml:space="preserve"> – </w:t>
      </w:r>
      <w:r w:rsidR="00841B4D" w:rsidRPr="00841B4D">
        <w:rPr>
          <w:position w:val="40"/>
          <w:lang w:val="pl-PL"/>
        </w:rPr>
        <w:t>panel do sterowania prędkością odtwarzania filmu</w:t>
      </w:r>
      <w:r w:rsidRPr="00841B4D">
        <w:rPr>
          <w:position w:val="40"/>
          <w:lang w:val="pl-PL"/>
        </w:rPr>
        <w:t xml:space="preserve"> –</w:t>
      </w:r>
      <w:r w:rsidRPr="00841B4D">
        <w:rPr>
          <w:lang w:val="pl-PL"/>
        </w:rPr>
        <w:t xml:space="preserve"> </w:t>
      </w:r>
      <w:r w:rsidR="00841B4D">
        <w:rPr>
          <w:noProof/>
          <w:lang w:eastAsia="ru-RU"/>
        </w:rPr>
        <w:drawing>
          <wp:inline distT="0" distB="0" distL="0" distR="0" wp14:anchorId="3D3ED686" wp14:editId="6F85C29B">
            <wp:extent cx="1499235" cy="578357"/>
            <wp:effectExtent l="133350" t="133350" r="139065" b="1270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06009" cy="580970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841B4D">
        <w:rPr>
          <w:lang w:val="pl-PL"/>
        </w:rPr>
        <w:t>.</w:t>
      </w:r>
    </w:p>
    <w:p w:rsidR="001376E5" w:rsidRPr="004106DD" w:rsidRDefault="001376E5" w:rsidP="00841B4D">
      <w:pPr>
        <w:jc w:val="both"/>
        <w:rPr>
          <w:lang w:val="pl-PL"/>
        </w:rPr>
      </w:pP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4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6DD">
        <w:rPr>
          <w:lang w:val="pl-PL"/>
        </w:rPr>
        <w:t xml:space="preserve"> </w:t>
      </w:r>
      <w:r w:rsidR="00841B4D" w:rsidRPr="00434D9C">
        <w:rPr>
          <w:lang w:val="pl-PL"/>
        </w:rPr>
        <w:t>–</w:t>
      </w:r>
      <w:r w:rsidR="00841B4D">
        <w:rPr>
          <w:lang w:val="pl-PL"/>
        </w:rPr>
        <w:t xml:space="preserve"> </w:t>
      </w:r>
      <w:r w:rsidR="004106DD" w:rsidRPr="007A0DD9">
        <w:rPr>
          <w:lang w:val="pl-PL"/>
        </w:rPr>
        <w:t xml:space="preserve">przełączanie </w:t>
      </w:r>
      <w:r w:rsidR="004106DD">
        <w:rPr>
          <w:lang w:val="pl-PL"/>
        </w:rPr>
        <w:t>trybów</w:t>
      </w:r>
      <w:r w:rsidR="004106DD" w:rsidRPr="007A0DD9">
        <w:rPr>
          <w:lang w:val="pl-PL"/>
        </w:rPr>
        <w:t xml:space="preserve"> „włącz powtarzanie” i „wyłącz powtarzanie” odtwarzania </w:t>
      </w:r>
      <w:r w:rsidR="004106DD">
        <w:rPr>
          <w:lang w:val="pl-PL"/>
        </w:rPr>
        <w:t>filmu;</w:t>
      </w:r>
    </w:p>
    <w:p w:rsidR="006F08BA" w:rsidRPr="006F08BA" w:rsidRDefault="001376E5" w:rsidP="001376E5">
      <w:pPr>
        <w:jc w:val="both"/>
        <w:rPr>
          <w:lang w:val="pl-PL"/>
        </w:rPr>
      </w:pPr>
      <w:r w:rsidRPr="006F08BA">
        <w:rPr>
          <w:noProof/>
          <w:position w:val="46"/>
          <w:lang w:eastAsia="ru-RU"/>
        </w:rPr>
        <w:drawing>
          <wp:inline distT="0" distB="0" distL="0" distR="0">
            <wp:extent cx="249555" cy="249555"/>
            <wp:effectExtent l="19050" t="0" r="0" b="0"/>
            <wp:docPr id="5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8BA">
        <w:rPr>
          <w:position w:val="60"/>
          <w:lang w:val="pl-PL"/>
        </w:rPr>
        <w:t xml:space="preserve"> –</w:t>
      </w:r>
      <w:r w:rsidRPr="006F08BA">
        <w:rPr>
          <w:lang w:val="pl-PL"/>
        </w:rPr>
        <w:t xml:space="preserve"> </w:t>
      </w:r>
      <w:r w:rsidR="006F08BA" w:rsidRPr="001F49B5">
        <w:rPr>
          <w:position w:val="60"/>
          <w:lang w:val="pl-PL"/>
        </w:rPr>
        <w:t>„suwak” wskazujący położenie kadru podstawowego –</w:t>
      </w:r>
      <w:r w:rsidR="006F08BA" w:rsidRPr="001F49B5">
        <w:rPr>
          <w:lang w:val="pl-PL"/>
        </w:rPr>
        <w:t xml:space="preserve"> </w:t>
      </w:r>
      <w:r w:rsidR="006F08BA">
        <w:rPr>
          <w:noProof/>
          <w:lang w:eastAsia="ru-RU"/>
        </w:rPr>
        <w:drawing>
          <wp:inline distT="0" distB="0" distL="0" distR="0" wp14:anchorId="662330B1" wp14:editId="6F0FDCBA">
            <wp:extent cx="1203483" cy="713163"/>
            <wp:effectExtent l="133350" t="133350" r="130175" b="1250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5846" b="13223"/>
                    <a:stretch/>
                  </pic:blipFill>
                  <pic:spPr bwMode="auto">
                    <a:xfrm>
                      <a:off x="0" y="0"/>
                      <a:ext cx="1204064" cy="713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8BA" w:rsidRPr="001F49B5">
        <w:rPr>
          <w:lang w:val="pl-PL"/>
        </w:rPr>
        <w:t>.</w:t>
      </w:r>
    </w:p>
    <w:p w:rsidR="001376E5" w:rsidRPr="00D76B6C" w:rsidRDefault="001376E5" w:rsidP="001376E5">
      <w:pPr>
        <w:jc w:val="both"/>
        <w:rPr>
          <w:lang w:val="pl-PL"/>
        </w:rPr>
      </w:pPr>
      <w:r w:rsidRPr="005D6CE1">
        <w:rPr>
          <w:noProof/>
          <w:lang w:eastAsia="ru-RU"/>
        </w:rPr>
        <w:drawing>
          <wp:inline distT="0" distB="0" distL="0" distR="0">
            <wp:extent cx="249555" cy="249555"/>
            <wp:effectExtent l="19050" t="0" r="0" b="0"/>
            <wp:docPr id="5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6C">
        <w:rPr>
          <w:lang w:val="pl-PL"/>
        </w:rPr>
        <w:t xml:space="preserve"> – </w:t>
      </w:r>
      <w:r w:rsidR="00D76B6C" w:rsidRPr="007A0DD9">
        <w:rPr>
          <w:lang w:val="pl-PL"/>
        </w:rPr>
        <w:t>przegl</w:t>
      </w:r>
      <w:r w:rsidR="00D76B6C" w:rsidRPr="00D76B6C">
        <w:rPr>
          <w:lang w:val="pl-PL"/>
        </w:rPr>
        <w:t>ą</w:t>
      </w:r>
      <w:r w:rsidR="00D76B6C" w:rsidRPr="007A0DD9">
        <w:rPr>
          <w:lang w:val="pl-PL"/>
        </w:rPr>
        <w:t>d</w:t>
      </w:r>
      <w:r w:rsidR="00D76B6C" w:rsidRPr="00D76B6C">
        <w:rPr>
          <w:lang w:val="pl-PL"/>
        </w:rPr>
        <w:t xml:space="preserve"> </w:t>
      </w:r>
      <w:r w:rsidR="00D76B6C" w:rsidRPr="007A0DD9">
        <w:rPr>
          <w:lang w:val="pl-PL"/>
        </w:rPr>
        <w:t>nast</w:t>
      </w:r>
      <w:r w:rsidR="00D76B6C" w:rsidRPr="00D76B6C">
        <w:rPr>
          <w:lang w:val="pl-PL"/>
        </w:rPr>
        <w:t>ę</w:t>
      </w:r>
      <w:r w:rsidR="00D76B6C" w:rsidRPr="007A0DD9">
        <w:rPr>
          <w:lang w:val="pl-PL"/>
        </w:rPr>
        <w:t>pnego</w:t>
      </w:r>
      <w:r w:rsidRPr="00D76B6C">
        <w:rPr>
          <w:lang w:val="pl-PL"/>
        </w:rPr>
        <w:t xml:space="preserve"> </w:t>
      </w:r>
      <w:r w:rsidR="00D76B6C">
        <w:rPr>
          <w:noProof/>
          <w:lang w:eastAsia="ru-RU"/>
        </w:rPr>
        <w:drawing>
          <wp:inline distT="0" distB="0" distL="0" distR="0" wp14:anchorId="4EBAEBCF" wp14:editId="04BC90F5">
            <wp:extent cx="367200" cy="28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6C">
        <w:rPr>
          <w:lang w:val="pl-PL"/>
        </w:rPr>
        <w:t xml:space="preserve"> </w:t>
      </w:r>
      <w:r w:rsidR="00D76B6C" w:rsidRPr="007A0DD9">
        <w:rPr>
          <w:lang w:val="pl-PL"/>
        </w:rPr>
        <w:t>lub</w:t>
      </w:r>
      <w:r w:rsidR="00D76B6C" w:rsidRPr="00D76B6C">
        <w:rPr>
          <w:lang w:val="pl-PL"/>
        </w:rPr>
        <w:t xml:space="preserve"> </w:t>
      </w:r>
      <w:r w:rsidR="00D76B6C" w:rsidRPr="007A0DD9">
        <w:rPr>
          <w:lang w:val="pl-PL"/>
        </w:rPr>
        <w:t>poprzedniego</w:t>
      </w:r>
      <w:r w:rsidRPr="00D76B6C">
        <w:rPr>
          <w:lang w:val="pl-PL"/>
        </w:rPr>
        <w:t xml:space="preserve"> </w:t>
      </w:r>
      <w:r w:rsidR="00D76B6C">
        <w:rPr>
          <w:noProof/>
          <w:lang w:eastAsia="ru-RU"/>
        </w:rPr>
        <w:drawing>
          <wp:inline distT="0" distB="0" distL="0" distR="0" wp14:anchorId="3C21F8C2" wp14:editId="5E164A58">
            <wp:extent cx="352800" cy="2664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28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6C">
        <w:rPr>
          <w:lang w:val="pl-PL"/>
        </w:rPr>
        <w:t xml:space="preserve"> </w:t>
      </w:r>
      <w:r w:rsidR="00D76B6C">
        <w:rPr>
          <w:lang w:val="pl-PL"/>
        </w:rPr>
        <w:t>filmu</w:t>
      </w:r>
      <w:r w:rsidR="00D76B6C" w:rsidRPr="007A0DD9">
        <w:rPr>
          <w:lang w:val="pl-PL"/>
        </w:rPr>
        <w:t>, jeśli</w:t>
      </w:r>
      <w:r w:rsidR="00D76B6C">
        <w:rPr>
          <w:lang w:val="pl-PL"/>
        </w:rPr>
        <w:t xml:space="preserve"> taka opcja</w:t>
      </w:r>
      <w:r w:rsidR="00D76B6C" w:rsidRPr="007A0DD9">
        <w:rPr>
          <w:lang w:val="pl-PL"/>
        </w:rPr>
        <w:t xml:space="preserve"> jest uwzględnion</w:t>
      </w:r>
      <w:r w:rsidR="00D76B6C">
        <w:rPr>
          <w:lang w:val="pl-PL"/>
        </w:rPr>
        <w:t>a w treści filmu</w:t>
      </w:r>
      <w:r w:rsidR="00D76B6C" w:rsidRPr="007A0DD9">
        <w:rPr>
          <w:lang w:val="pl-PL"/>
        </w:rPr>
        <w:t xml:space="preserve"> przez twórców</w:t>
      </w:r>
      <w:r w:rsidRPr="00D76B6C">
        <w:rPr>
          <w:lang w:val="pl-PL"/>
        </w:rPr>
        <w:t>.</w:t>
      </w:r>
    </w:p>
    <w:p w:rsidR="001376E5" w:rsidRPr="00D76B6C" w:rsidRDefault="001376E5" w:rsidP="001376E5">
      <w:pPr>
        <w:jc w:val="both"/>
        <w:rPr>
          <w:lang w:val="pl-PL"/>
        </w:rPr>
      </w:pPr>
    </w:p>
    <w:p w:rsidR="001376E5" w:rsidRPr="00D76B6C" w:rsidRDefault="001376E5" w:rsidP="001376E5">
      <w:pPr>
        <w:rPr>
          <w:b/>
          <w:lang w:val="pl-PL"/>
        </w:rPr>
      </w:pPr>
      <w:r w:rsidRPr="00D76B6C">
        <w:rPr>
          <w:b/>
          <w:lang w:val="pl-PL"/>
        </w:rPr>
        <w:br w:type="page"/>
      </w:r>
    </w:p>
    <w:p w:rsidR="001376E5" w:rsidRPr="00466FD7" w:rsidRDefault="001376E5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6" w:name="_Toc311996797"/>
      <w:bookmarkStart w:id="7" w:name="_Toc76828542"/>
      <w:r w:rsidRPr="00892E0E">
        <w:rPr>
          <w:rFonts w:ascii="Times New Roman" w:hAnsi="Times New Roman" w:cs="Times New Roman"/>
          <w:color w:val="auto"/>
          <w:sz w:val="28"/>
          <w:szCs w:val="28"/>
          <w:lang w:val="pl-PL"/>
        </w:rPr>
        <w:lastRenderedPageBreak/>
        <w:t xml:space="preserve">4. </w:t>
      </w:r>
      <w:bookmarkEnd w:id="6"/>
      <w:r w:rsidR="00466FD7" w:rsidRPr="00466FD7">
        <w:rPr>
          <w:rFonts w:ascii="Times New Roman" w:hAnsi="Times New Roman" w:cs="Times New Roman"/>
          <w:color w:val="auto"/>
          <w:sz w:val="28"/>
          <w:szCs w:val="28"/>
          <w:lang w:val="pl-PL"/>
        </w:rPr>
        <w:t>Tryb pełnoekranowy</w:t>
      </w:r>
      <w:bookmarkEnd w:id="7"/>
    </w:p>
    <w:p w:rsidR="001376E5" w:rsidRPr="00466FD7" w:rsidRDefault="00466FD7" w:rsidP="001376E5">
      <w:pPr>
        <w:keepNext/>
        <w:jc w:val="both"/>
        <w:rPr>
          <w:lang w:val="pl-PL"/>
        </w:rPr>
      </w:pPr>
      <w:r w:rsidRPr="007A0DD9">
        <w:rPr>
          <w:lang w:val="pl-PL"/>
        </w:rPr>
        <w:t>Tryb pełnoekranowy włącza się za pomocą przycisku ekranowego</w:t>
      </w:r>
      <w:r w:rsidR="001376E5" w:rsidRPr="00466FD7">
        <w:rPr>
          <w:lang w:val="pl-P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97E335" wp14:editId="4B023EF5">
            <wp:extent cx="1398790" cy="37387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3635" cy="3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6E5" w:rsidRPr="00466FD7">
        <w:rPr>
          <w:lang w:val="pl-PL"/>
        </w:rPr>
        <w:t>.</w:t>
      </w:r>
    </w:p>
    <w:p w:rsidR="001376E5" w:rsidRPr="00466FD7" w:rsidRDefault="00466FD7" w:rsidP="001376E5">
      <w:pPr>
        <w:jc w:val="both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519C2346" wp14:editId="444354DD">
            <wp:extent cx="5939790" cy="3089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D7" w:rsidRDefault="00466FD7" w:rsidP="001376E5">
      <w:pPr>
        <w:jc w:val="both"/>
        <w:rPr>
          <w:lang w:val="pl-PL"/>
        </w:rPr>
      </w:pPr>
      <w:r w:rsidRPr="007A0DD9">
        <w:rPr>
          <w:lang w:val="pl-PL"/>
        </w:rPr>
        <w:t xml:space="preserve">Poruszanie się między </w:t>
      </w:r>
      <w:r>
        <w:rPr>
          <w:lang w:val="pl-PL"/>
        </w:rPr>
        <w:t>kadrami</w:t>
      </w:r>
      <w:r w:rsidRPr="007A0DD9">
        <w:rPr>
          <w:lang w:val="pl-PL"/>
        </w:rPr>
        <w:t xml:space="preserve"> w trybie pełnoekranowym odbywa się za pomocą </w:t>
      </w:r>
    </w:p>
    <w:p w:rsidR="001376E5" w:rsidRPr="00466FD7" w:rsidRDefault="00466FD7" w:rsidP="001376E5">
      <w:pPr>
        <w:jc w:val="both"/>
        <w:rPr>
          <w:lang w:val="pl-PL"/>
        </w:rPr>
      </w:pPr>
      <w:proofErr w:type="gramStart"/>
      <w:r w:rsidRPr="00D3433F">
        <w:rPr>
          <w:position w:val="36"/>
          <w:lang w:val="pl-PL"/>
        </w:rPr>
        <w:t>przycisków</w:t>
      </w:r>
      <w:proofErr w:type="gramEnd"/>
      <w:r w:rsidR="001376E5" w:rsidRPr="00D3433F">
        <w:rPr>
          <w:position w:val="20"/>
          <w:lang w:val="pl-P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04C11A" wp14:editId="296BD6FE">
            <wp:extent cx="777239" cy="370955"/>
            <wp:effectExtent l="133350" t="133350" r="137795" b="1244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239" cy="375251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376E5" w:rsidRPr="00466FD7">
        <w:rPr>
          <w:lang w:val="pl-PL"/>
        </w:rPr>
        <w:t>.</w:t>
      </w:r>
    </w:p>
    <w:p w:rsidR="001376E5" w:rsidRPr="00D3433F" w:rsidRDefault="00D3433F" w:rsidP="001376E5">
      <w:pPr>
        <w:jc w:val="both"/>
        <w:rPr>
          <w:lang w:val="pl-PL"/>
        </w:rPr>
      </w:pPr>
      <w:r>
        <w:rPr>
          <w:lang w:val="pl-PL"/>
        </w:rPr>
        <w:t>W trybie pełnoekranowym używa się „pływającego</w:t>
      </w:r>
      <w:r w:rsidRPr="006F3D91">
        <w:rPr>
          <w:lang w:val="pl-PL"/>
        </w:rPr>
        <w:t>” panel</w:t>
      </w:r>
      <w:r>
        <w:rPr>
          <w:lang w:val="pl-PL"/>
        </w:rPr>
        <w:t>u</w:t>
      </w:r>
      <w:r w:rsidRPr="006F3D91">
        <w:rPr>
          <w:lang w:val="pl-PL"/>
        </w:rPr>
        <w:t xml:space="preserve"> sterowania odtwarzacza. Aby wywołać ten panel, przesuń kursor do dolnej krawędzi okna programu</w:t>
      </w:r>
    </w:p>
    <w:p w:rsidR="001376E5" w:rsidRPr="005D6CE1" w:rsidRDefault="00D3433F" w:rsidP="001376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786719"/>
            <wp:effectExtent l="0" t="0" r="3810" b="0"/>
            <wp:docPr id="27" name="Рисунок 27" descr="C:\Users\khramov\AppData\Local\Temp\SNAGHTMLade5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ramov\AppData\Local\Temp\SNAGHTMLade52a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FD" w:rsidRDefault="00D3433F" w:rsidP="001376E5">
      <w:pPr>
        <w:jc w:val="both"/>
        <w:rPr>
          <w:lang w:val="pl-PL"/>
        </w:rPr>
      </w:pPr>
      <w:r w:rsidRPr="00D3433F">
        <w:rPr>
          <w:position w:val="40"/>
          <w:lang w:val="pl-PL"/>
        </w:rPr>
        <w:t>Aby powrócić do normalnego trybu, użyj przycisku</w:t>
      </w:r>
      <w:r w:rsidR="001376E5" w:rsidRPr="00D3433F">
        <w:rPr>
          <w:lang w:val="pl-P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B57339" wp14:editId="52DD54FA">
            <wp:extent cx="1371719" cy="495343"/>
            <wp:effectExtent l="133350" t="133350" r="133350" b="133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71719" cy="495343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376E5" w:rsidRPr="00D3433F">
        <w:rPr>
          <w:lang w:val="pl-PL"/>
        </w:rPr>
        <w:t>.</w:t>
      </w:r>
    </w:p>
    <w:p w:rsidR="00A55AFD" w:rsidRDefault="00A55AFD">
      <w:pPr>
        <w:rPr>
          <w:lang w:val="pl-PL"/>
        </w:rPr>
      </w:pPr>
      <w:r>
        <w:rPr>
          <w:lang w:val="pl-PL"/>
        </w:rPr>
        <w:br w:type="page"/>
      </w:r>
    </w:p>
    <w:p w:rsidR="001376E5" w:rsidRPr="00593380" w:rsidRDefault="001376E5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8" w:name="_Toc311996798"/>
      <w:bookmarkStart w:id="9" w:name="_Toc76828543"/>
      <w:r w:rsidRPr="00593380">
        <w:rPr>
          <w:rFonts w:ascii="Times New Roman" w:hAnsi="Times New Roman" w:cs="Times New Roman"/>
          <w:color w:val="auto"/>
          <w:sz w:val="28"/>
          <w:szCs w:val="28"/>
          <w:lang w:val="pl-PL"/>
        </w:rPr>
        <w:lastRenderedPageBreak/>
        <w:t xml:space="preserve">5. </w:t>
      </w:r>
      <w:bookmarkEnd w:id="8"/>
      <w:r w:rsidR="00892E0E">
        <w:rPr>
          <w:rFonts w:ascii="Times New Roman" w:hAnsi="Times New Roman" w:cs="Times New Roman"/>
          <w:color w:val="auto"/>
          <w:sz w:val="28"/>
          <w:szCs w:val="28"/>
          <w:lang w:val="pl-PL"/>
        </w:rPr>
        <w:t>Zasady</w:t>
      </w:r>
      <w:r w:rsidR="00A55AFD" w:rsidRPr="00593380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 pracy z rozdziałami oznaczonymi „szczegółowo”</w:t>
      </w:r>
      <w:bookmarkEnd w:id="9"/>
    </w:p>
    <w:p w:rsidR="00D14932" w:rsidRDefault="00D14932" w:rsidP="001376E5">
      <w:pPr>
        <w:jc w:val="both"/>
        <w:rPr>
          <w:lang w:val="pl-PL"/>
        </w:rPr>
      </w:pPr>
      <w:r w:rsidRPr="00016FDA">
        <w:rPr>
          <w:lang w:val="pl-PL"/>
        </w:rPr>
        <w:t xml:space="preserve">Część materiału edukacyjnego jest </w:t>
      </w:r>
      <w:r>
        <w:rPr>
          <w:lang w:val="pl-PL"/>
        </w:rPr>
        <w:t>uzupełniona</w:t>
      </w:r>
      <w:r w:rsidRPr="00016FDA">
        <w:rPr>
          <w:lang w:val="pl-PL"/>
        </w:rPr>
        <w:t xml:space="preserve"> </w:t>
      </w:r>
      <w:proofErr w:type="gramStart"/>
      <w:r>
        <w:rPr>
          <w:lang w:val="pl-PL"/>
        </w:rPr>
        <w:t>o  interaktywne</w:t>
      </w:r>
      <w:proofErr w:type="gramEnd"/>
      <w:r>
        <w:rPr>
          <w:lang w:val="pl-PL"/>
        </w:rPr>
        <w:t xml:space="preserve"> obiekty – elementy</w:t>
      </w:r>
      <w:r w:rsidRPr="00016FDA">
        <w:rPr>
          <w:lang w:val="pl-PL"/>
        </w:rPr>
        <w:t xml:space="preserve"> widoczn</w:t>
      </w:r>
      <w:r>
        <w:rPr>
          <w:lang w:val="pl-PL"/>
        </w:rPr>
        <w:t>e</w:t>
      </w:r>
      <w:r w:rsidRPr="00016FDA">
        <w:rPr>
          <w:lang w:val="pl-PL"/>
        </w:rPr>
        <w:t xml:space="preserve"> w ogólnej strukturze </w:t>
      </w:r>
      <w:r>
        <w:rPr>
          <w:lang w:val="pl-PL"/>
        </w:rPr>
        <w:t>filmu</w:t>
      </w:r>
      <w:r w:rsidRPr="00016FDA">
        <w:rPr>
          <w:lang w:val="pl-PL"/>
        </w:rPr>
        <w:t xml:space="preserve">, na które należy </w:t>
      </w:r>
      <w:r>
        <w:rPr>
          <w:lang w:val="pl-PL"/>
        </w:rPr>
        <w:t>zwrócić</w:t>
      </w:r>
      <w:r w:rsidRPr="00016FDA">
        <w:rPr>
          <w:lang w:val="pl-PL"/>
        </w:rPr>
        <w:t xml:space="preserve"> uwagę uczniów. </w:t>
      </w:r>
    </w:p>
    <w:p w:rsidR="00D14932" w:rsidRDefault="00D14932" w:rsidP="00D14932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628A0804" wp14:editId="75CAC277">
            <wp:extent cx="3856054" cy="2964437"/>
            <wp:effectExtent l="133350" t="133350" r="125730" b="1409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964437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14932" w:rsidRDefault="00D14932" w:rsidP="001376E5">
      <w:pPr>
        <w:jc w:val="both"/>
        <w:rPr>
          <w:lang w:val="pl-PL"/>
        </w:rPr>
      </w:pPr>
    </w:p>
    <w:p w:rsidR="00D14932" w:rsidRDefault="00D14932" w:rsidP="001376E5">
      <w:pPr>
        <w:jc w:val="both"/>
        <w:rPr>
          <w:lang w:val="pl-PL"/>
        </w:rPr>
      </w:pPr>
      <w:r w:rsidRPr="00016FDA">
        <w:rPr>
          <w:lang w:val="pl-PL"/>
        </w:rPr>
        <w:t>Elementy te nazywane są głównymi punktami odniesienia. Nacisk kładziony jest na takie elementy techniki</w:t>
      </w:r>
      <w:r>
        <w:rPr>
          <w:lang w:val="pl-PL"/>
        </w:rPr>
        <w:t xml:space="preserve"> gry </w:t>
      </w:r>
      <w:proofErr w:type="gramStart"/>
      <w:r>
        <w:rPr>
          <w:lang w:val="pl-PL"/>
        </w:rPr>
        <w:t>w  piłkę</w:t>
      </w:r>
      <w:proofErr w:type="gramEnd"/>
      <w:r w:rsidRPr="00016FDA">
        <w:rPr>
          <w:lang w:val="pl-PL"/>
        </w:rPr>
        <w:t xml:space="preserve"> ręczn</w:t>
      </w:r>
      <w:r>
        <w:rPr>
          <w:lang w:val="pl-PL"/>
        </w:rPr>
        <w:t>ą</w:t>
      </w:r>
      <w:r w:rsidRPr="00016FDA">
        <w:rPr>
          <w:lang w:val="pl-PL"/>
        </w:rPr>
        <w:t xml:space="preserve">, których </w:t>
      </w:r>
      <w:r>
        <w:rPr>
          <w:lang w:val="pl-PL"/>
        </w:rPr>
        <w:t>prawidłowe wykonanie</w:t>
      </w:r>
      <w:r w:rsidRPr="00016FDA">
        <w:rPr>
          <w:lang w:val="pl-PL"/>
        </w:rPr>
        <w:t xml:space="preserve"> </w:t>
      </w:r>
      <w:r>
        <w:rPr>
          <w:lang w:val="pl-PL"/>
        </w:rPr>
        <w:t>wpływa na  powodzenie</w:t>
      </w:r>
      <w:r w:rsidRPr="00016FDA">
        <w:rPr>
          <w:lang w:val="pl-PL"/>
        </w:rPr>
        <w:t xml:space="preserve"> realizacji działań techniczno-taktycznych gracza. Główne punkty kontrolne są zaznaczone na </w:t>
      </w:r>
      <w:r>
        <w:rPr>
          <w:lang w:val="pl-PL"/>
        </w:rPr>
        <w:t>klatkach</w:t>
      </w:r>
      <w:r w:rsidRPr="00016FDA">
        <w:rPr>
          <w:lang w:val="pl-PL"/>
        </w:rPr>
        <w:t xml:space="preserve"> za pomocą odpowiednich obiektów graficznych. </w:t>
      </w:r>
    </w:p>
    <w:p w:rsidR="00D14932" w:rsidRDefault="00D14932" w:rsidP="00D14932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61BEF988" wp14:editId="05563580">
            <wp:extent cx="5939790" cy="3057525"/>
            <wp:effectExtent l="133350" t="133350" r="137160" b="1428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752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14932" w:rsidRDefault="00D14932">
      <w:pPr>
        <w:rPr>
          <w:lang w:val="pl-PL"/>
        </w:rPr>
      </w:pPr>
      <w:r>
        <w:rPr>
          <w:lang w:val="pl-PL"/>
        </w:rPr>
        <w:br w:type="page"/>
      </w:r>
    </w:p>
    <w:p w:rsidR="001376E5" w:rsidRPr="00D14932" w:rsidRDefault="00D14932" w:rsidP="001376E5">
      <w:pPr>
        <w:jc w:val="both"/>
        <w:rPr>
          <w:lang w:val="pl-PL"/>
        </w:rPr>
      </w:pPr>
      <w:r w:rsidRPr="00016FDA">
        <w:rPr>
          <w:lang w:val="pl-PL"/>
        </w:rPr>
        <w:lastRenderedPageBreak/>
        <w:t>Po najechaniu kursorem myszy na ten o</w:t>
      </w:r>
      <w:r>
        <w:rPr>
          <w:lang w:val="pl-PL"/>
        </w:rPr>
        <w:t>biekt pojawiają się podpowiedzi</w:t>
      </w:r>
    </w:p>
    <w:p w:rsidR="001376E5" w:rsidRDefault="00D14932" w:rsidP="00D149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0500" cy="3553441"/>
            <wp:effectExtent l="0" t="0" r="0" b="9525"/>
            <wp:docPr id="61" name="Рисунок 61" descr="C:\Users\khramov\AppData\Local\Temp\SNAGHTMLae6c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ramov\AppData\Local\Temp\SNAGHTMLae6c6d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23" cy="35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932" w:rsidRPr="005D6CE1" w:rsidRDefault="00D14932" w:rsidP="001376E5"/>
    <w:p w:rsidR="001376E5" w:rsidRPr="005D6CE1" w:rsidRDefault="00D14932" w:rsidP="001376E5">
      <w:pPr>
        <w:jc w:val="both"/>
      </w:pPr>
      <w:proofErr w:type="spellStart"/>
      <w:r w:rsidRPr="00D14932">
        <w:t>Naciśnij</w:t>
      </w:r>
      <w:proofErr w:type="spellEnd"/>
      <w:r w:rsidRPr="00D14932">
        <w:t xml:space="preserve"> </w:t>
      </w:r>
      <w:proofErr w:type="spellStart"/>
      <w:r w:rsidRPr="00D14932">
        <w:t>przycisk</w:t>
      </w:r>
      <w:proofErr w:type="spellEnd"/>
      <w:r w:rsidRPr="00D14932">
        <w:t xml:space="preserve">, </w:t>
      </w:r>
      <w:proofErr w:type="spellStart"/>
      <w:r w:rsidRPr="00D14932">
        <w:t>aby</w:t>
      </w:r>
      <w:proofErr w:type="spellEnd"/>
      <w:r w:rsidRPr="00D14932">
        <w:t xml:space="preserve"> </w:t>
      </w:r>
      <w:proofErr w:type="spellStart"/>
      <w:r w:rsidRPr="00D14932">
        <w:t>kontynuować</w:t>
      </w:r>
      <w:proofErr w:type="spellEnd"/>
    </w:p>
    <w:p w:rsidR="001376E5" w:rsidRPr="005D6CE1" w:rsidRDefault="00DE7A36" w:rsidP="001376E5">
      <w:pPr>
        <w:jc w:val="center"/>
      </w:pPr>
      <w:r>
        <w:rPr>
          <w:noProof/>
          <w:lang w:eastAsia="ru-RU"/>
        </w:rPr>
        <w:drawing>
          <wp:inline distT="0" distB="0" distL="0" distR="0" wp14:anchorId="61E5D6B0" wp14:editId="0247B3FA">
            <wp:extent cx="1409822" cy="746825"/>
            <wp:effectExtent l="133350" t="133350" r="133350" b="129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09822" cy="74682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1200C" w:rsidRPr="0061200C" w:rsidRDefault="0061200C" w:rsidP="0061200C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10" w:name="_Toc76828544"/>
      <w:r w:rsidRPr="0061200C">
        <w:rPr>
          <w:rFonts w:ascii="Times New Roman" w:hAnsi="Times New Roman" w:cs="Times New Roman"/>
          <w:color w:val="auto"/>
          <w:sz w:val="28"/>
          <w:szCs w:val="28"/>
          <w:lang w:val="pl-PL"/>
        </w:rPr>
        <w:t>6. Praca z filtrami</w:t>
      </w:r>
      <w:bookmarkEnd w:id="10"/>
    </w:p>
    <w:p w:rsidR="0061200C" w:rsidRPr="0061200C" w:rsidRDefault="0061200C" w:rsidP="0061200C">
      <w:pPr>
        <w:keepNext/>
        <w:rPr>
          <w:noProof/>
          <w:lang w:val="pl-PL" w:eastAsia="ru-RU"/>
        </w:rPr>
      </w:pPr>
      <w:r w:rsidRPr="0061200C">
        <w:rPr>
          <w:lang w:val="pl-PL"/>
        </w:rPr>
        <w:t>Filtry mają na celu utworzenie zestawu stron użytkownika. Aby wyświetlić menu zarządzania filtrami, należy nacisnąć przycisk ekranowy</w:t>
      </w:r>
      <w:r w:rsidRPr="0061200C">
        <w:rPr>
          <w:noProof/>
          <w:lang w:val="pl-PL" w:eastAsia="ru-RU"/>
        </w:rPr>
        <w:t xml:space="preserve"> </w:t>
      </w:r>
      <w:r>
        <w:rPr>
          <w:noProof/>
          <w:lang w:val="pl-PL" w:eastAsia="ru-RU"/>
        </w:rPr>
        <w:t>„Filtr wyłączony”</w:t>
      </w:r>
    </w:p>
    <w:p w:rsidR="001376E5" w:rsidRPr="0061200C" w:rsidRDefault="00892E0E" w:rsidP="001376E5">
      <w:pPr>
        <w:keepNext/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>
            <wp:extent cx="1995054" cy="1321000"/>
            <wp:effectExtent l="133350" t="133350" r="139065" b="127000"/>
            <wp:docPr id="10" name="Рисунок 10" descr="C:\Users\khramov\AppData\Local\Temp\SNAGHTML50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ramov\AppData\Local\Temp\SNAGHTML50063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4" cy="13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92E0E" w:rsidRPr="0061200C" w:rsidRDefault="00892E0E">
      <w:pPr>
        <w:rPr>
          <w:lang w:val="pl-PL"/>
        </w:rPr>
      </w:pPr>
      <w:r w:rsidRPr="0061200C">
        <w:rPr>
          <w:lang w:val="pl-PL"/>
        </w:rPr>
        <w:br w:type="page"/>
      </w:r>
    </w:p>
    <w:p w:rsidR="001376E5" w:rsidRPr="00DA655D" w:rsidRDefault="001376E5" w:rsidP="001376E5">
      <w:pPr>
        <w:jc w:val="center"/>
        <w:rPr>
          <w:lang w:val="en-US"/>
        </w:rPr>
      </w:pPr>
    </w:p>
    <w:p w:rsidR="001376E5" w:rsidRPr="00C371CF" w:rsidRDefault="00925BAE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11" w:name="_Toc76828545"/>
      <w:r w:rsidRPr="00C371CF">
        <w:rPr>
          <w:rFonts w:ascii="Times New Roman" w:hAnsi="Times New Roman" w:cs="Times New Roman"/>
          <w:color w:val="auto"/>
          <w:sz w:val="28"/>
          <w:szCs w:val="28"/>
          <w:lang w:val="pl-PL"/>
        </w:rPr>
        <w:t>6.1. Tworzenie filtra</w:t>
      </w:r>
      <w:bookmarkEnd w:id="11"/>
    </w:p>
    <w:p w:rsidR="001376E5" w:rsidRPr="00C371CF" w:rsidRDefault="00925BAE" w:rsidP="001376E5">
      <w:pPr>
        <w:rPr>
          <w:lang w:val="pl-PL"/>
        </w:rPr>
      </w:pPr>
      <w:r w:rsidRPr="00C371CF">
        <w:rPr>
          <w:lang w:val="pl-PL"/>
        </w:rPr>
        <w:t xml:space="preserve">W wyświetlonym oknie dialogowym </w:t>
      </w:r>
      <w:r w:rsidRPr="00DA655D">
        <w:rPr>
          <w:lang w:val="pl-PL"/>
        </w:rPr>
        <w:t>kliknij przycisk «Utwórz filtr</w:t>
      </w:r>
      <w:r w:rsidRPr="00C371CF">
        <w:rPr>
          <w:lang w:val="pl-PL"/>
        </w:rPr>
        <w:t>»:</w:t>
      </w:r>
    </w:p>
    <w:p w:rsidR="001376E5" w:rsidRPr="00D95CE5" w:rsidRDefault="00D95CE5" w:rsidP="001376E5">
      <w:pPr>
        <w:jc w:val="center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08FDCB8A" wp14:editId="5B889478">
            <wp:extent cx="5939790" cy="4300220"/>
            <wp:effectExtent l="133350" t="133350" r="137160" b="138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0220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5D6CE1" w:rsidRDefault="001376E5" w:rsidP="001376E5"/>
    <w:p w:rsidR="001376E5" w:rsidRPr="005D6CE1" w:rsidRDefault="00DA655D" w:rsidP="001376E5">
      <w:r w:rsidRPr="0057106D">
        <w:rPr>
          <w:lang w:val="pl-PL"/>
        </w:rPr>
        <w:t xml:space="preserve">W </w:t>
      </w:r>
      <w:r>
        <w:rPr>
          <w:lang w:val="pl-PL"/>
        </w:rPr>
        <w:t xml:space="preserve">polu </w:t>
      </w:r>
      <w:r w:rsidRPr="002368A7">
        <w:rPr>
          <w:lang w:val="pl-PL"/>
        </w:rPr>
        <w:t>«</w:t>
      </w:r>
      <w:r w:rsidRPr="0057106D">
        <w:rPr>
          <w:lang w:val="pl-PL"/>
        </w:rPr>
        <w:t>Nazwa</w:t>
      </w:r>
      <w:r w:rsidRPr="002368A7">
        <w:rPr>
          <w:lang w:val="pl-PL"/>
        </w:rPr>
        <w:t>»</w:t>
      </w:r>
      <w:r w:rsidRPr="0057106D">
        <w:rPr>
          <w:lang w:val="pl-PL"/>
        </w:rPr>
        <w:t xml:space="preserve"> wpisz nazwę filtra, a następnie naciśnij przycisk</w:t>
      </w:r>
      <w:r w:rsidR="001376E5" w:rsidRPr="00DA655D">
        <w:rPr>
          <w:lang w:val="pl-PL"/>
        </w:rPr>
        <w:t xml:space="preserve"> </w:t>
      </w:r>
      <w:r w:rsidR="00D95CE5">
        <w:rPr>
          <w:noProof/>
          <w:lang w:eastAsia="ru-RU"/>
        </w:rPr>
        <w:drawing>
          <wp:inline distT="0" distB="0" distL="0" distR="0" wp14:anchorId="5BD148BA" wp14:editId="5CA018EA">
            <wp:extent cx="803564" cy="322691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3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6E5" w:rsidRPr="00DA655D">
        <w:rPr>
          <w:lang w:val="pl-PL"/>
        </w:rPr>
        <w:t xml:space="preserve">. </w:t>
      </w:r>
      <w:r>
        <w:rPr>
          <w:lang w:val="pl-PL"/>
        </w:rPr>
        <w:t xml:space="preserve">W </w:t>
      </w:r>
      <w:proofErr w:type="gramStart"/>
      <w:r>
        <w:rPr>
          <w:lang w:val="pl-PL"/>
        </w:rPr>
        <w:t xml:space="preserve">celu </w:t>
      </w:r>
      <w:r w:rsidRPr="0057106D">
        <w:rPr>
          <w:lang w:val="pl-PL"/>
        </w:rPr>
        <w:t xml:space="preserve"> anulowa</w:t>
      </w:r>
      <w:r>
        <w:rPr>
          <w:lang w:val="pl-PL"/>
        </w:rPr>
        <w:t>nia</w:t>
      </w:r>
      <w:proofErr w:type="gramEnd"/>
      <w:r w:rsidRPr="0057106D">
        <w:rPr>
          <w:lang w:val="pl-PL"/>
        </w:rPr>
        <w:t xml:space="preserve"> procedur</w:t>
      </w:r>
      <w:r>
        <w:rPr>
          <w:lang w:val="pl-PL"/>
        </w:rPr>
        <w:t xml:space="preserve">y tworzenia filtra – </w:t>
      </w:r>
      <w:r w:rsidRPr="0057106D">
        <w:rPr>
          <w:lang w:val="pl-PL"/>
        </w:rPr>
        <w:t>przycisk</w:t>
      </w:r>
      <w:r w:rsidR="001376E5" w:rsidRPr="005D6CE1">
        <w:t xml:space="preserve"> </w:t>
      </w:r>
      <w:r w:rsidR="00D95CE5">
        <w:rPr>
          <w:noProof/>
          <w:lang w:eastAsia="ru-RU"/>
        </w:rPr>
        <w:drawing>
          <wp:inline distT="0" distB="0" distL="0" distR="0" wp14:anchorId="248AF2AC" wp14:editId="0798F627">
            <wp:extent cx="755073" cy="315109"/>
            <wp:effectExtent l="0" t="0" r="698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7580" cy="3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6E5" w:rsidRPr="005D6CE1">
        <w:t>.</w:t>
      </w:r>
    </w:p>
    <w:p w:rsidR="001376E5" w:rsidRPr="005D6CE1" w:rsidRDefault="00D95CE5" w:rsidP="001376E5">
      <w:pPr>
        <w:jc w:val="center"/>
      </w:pPr>
      <w:r>
        <w:rPr>
          <w:noProof/>
          <w:lang w:eastAsia="ru-RU"/>
        </w:rPr>
        <w:drawing>
          <wp:inline distT="0" distB="0" distL="0" distR="0" wp14:anchorId="0BF47E33" wp14:editId="5F46BDF6">
            <wp:extent cx="4785775" cy="1447925"/>
            <wp:effectExtent l="133350" t="133350" r="129540" b="133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144792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5D6CE1" w:rsidRDefault="001376E5" w:rsidP="001376E5"/>
    <w:p w:rsidR="000A2831" w:rsidRPr="00FC14D9" w:rsidRDefault="00FA0B25" w:rsidP="00FA0B25">
      <w:pPr>
        <w:keepNext/>
        <w:keepLines/>
        <w:jc w:val="both"/>
      </w:pPr>
      <w:r>
        <w:rPr>
          <w:lang w:val="pl-PL"/>
        </w:rPr>
        <w:lastRenderedPageBreak/>
        <w:t xml:space="preserve">Po wykonaniu polecenia </w:t>
      </w:r>
      <w:r w:rsidRPr="002368A7">
        <w:rPr>
          <w:lang w:val="pl-PL"/>
        </w:rPr>
        <w:t>«</w:t>
      </w:r>
      <w:r w:rsidRPr="0057106D">
        <w:rPr>
          <w:lang w:val="pl-PL"/>
        </w:rPr>
        <w:t>Utwó</w:t>
      </w:r>
      <w:r>
        <w:rPr>
          <w:lang w:val="pl-PL"/>
        </w:rPr>
        <w:t>r</w:t>
      </w:r>
      <w:r w:rsidRPr="0057106D">
        <w:rPr>
          <w:lang w:val="pl-PL"/>
        </w:rPr>
        <w:t>z</w:t>
      </w:r>
      <w:r w:rsidRPr="002368A7">
        <w:rPr>
          <w:lang w:val="pl-PL"/>
        </w:rPr>
        <w:t>»</w:t>
      </w:r>
      <w:r w:rsidRPr="0057106D">
        <w:rPr>
          <w:lang w:val="pl-PL"/>
        </w:rPr>
        <w:t xml:space="preserve"> w obszarze rob</w:t>
      </w:r>
      <w:r>
        <w:rPr>
          <w:lang w:val="pl-PL"/>
        </w:rPr>
        <w:t xml:space="preserve">oczym programu pojawi się pole </w:t>
      </w:r>
      <w:r w:rsidRPr="002368A7">
        <w:rPr>
          <w:lang w:val="pl-PL"/>
        </w:rPr>
        <w:t>«</w:t>
      </w:r>
      <w:r w:rsidRPr="0057106D">
        <w:rPr>
          <w:lang w:val="pl-PL"/>
        </w:rPr>
        <w:t>Filtr</w:t>
      </w:r>
      <w:r w:rsidRPr="002368A7">
        <w:rPr>
          <w:lang w:val="pl-PL"/>
        </w:rPr>
        <w:t>»</w:t>
      </w:r>
      <w:r w:rsidRPr="0057106D">
        <w:rPr>
          <w:lang w:val="pl-PL"/>
        </w:rPr>
        <w:t>. Aby wybrać ćwiczeni</w:t>
      </w:r>
      <w:r>
        <w:rPr>
          <w:lang w:val="pl-PL"/>
        </w:rPr>
        <w:t>a</w:t>
      </w:r>
      <w:r w:rsidRPr="0057106D">
        <w:rPr>
          <w:lang w:val="pl-PL"/>
        </w:rPr>
        <w:t xml:space="preserve">, należy przeciągnąć (przeciągnij i upuść) nazwę z pola </w:t>
      </w:r>
      <w:r w:rsidRPr="002368A7">
        <w:rPr>
          <w:lang w:val="pl-PL"/>
        </w:rPr>
        <w:t>«</w:t>
      </w:r>
      <w:r w:rsidRPr="0057106D">
        <w:rPr>
          <w:lang w:val="pl-PL"/>
        </w:rPr>
        <w:t>Strony</w:t>
      </w:r>
      <w:r w:rsidRPr="002368A7">
        <w:rPr>
          <w:lang w:val="pl-PL"/>
        </w:rPr>
        <w:t>»</w:t>
      </w:r>
      <w:r>
        <w:rPr>
          <w:lang w:val="pl-PL"/>
        </w:rPr>
        <w:t xml:space="preserve"> do kolumny </w:t>
      </w:r>
      <w:r w:rsidRPr="002368A7">
        <w:rPr>
          <w:lang w:val="pl-PL"/>
        </w:rPr>
        <w:t>«</w:t>
      </w:r>
      <w:r w:rsidRPr="0057106D">
        <w:rPr>
          <w:lang w:val="pl-PL"/>
        </w:rPr>
        <w:t>Nazwa</w:t>
      </w:r>
      <w:r w:rsidRPr="002368A7">
        <w:rPr>
          <w:lang w:val="pl-PL"/>
        </w:rPr>
        <w:t xml:space="preserve">» </w:t>
      </w:r>
      <w:proofErr w:type="gramStart"/>
      <w:r w:rsidRPr="0057106D">
        <w:rPr>
          <w:lang w:val="pl-PL"/>
        </w:rPr>
        <w:t xml:space="preserve">pola  </w:t>
      </w:r>
      <w:r w:rsidRPr="002368A7">
        <w:rPr>
          <w:lang w:val="pl-PL"/>
        </w:rPr>
        <w:t>«</w:t>
      </w:r>
      <w:r w:rsidRPr="0057106D">
        <w:rPr>
          <w:lang w:val="pl-PL"/>
        </w:rPr>
        <w:t>Filtr</w:t>
      </w:r>
      <w:proofErr w:type="gramEnd"/>
      <w:r w:rsidRPr="002368A7">
        <w:rPr>
          <w:lang w:val="pl-PL"/>
        </w:rPr>
        <w:t>»</w:t>
      </w:r>
      <w:r w:rsidRPr="0057106D">
        <w:rPr>
          <w:lang w:val="pl-PL"/>
        </w:rPr>
        <w:t>. Możesz także skorzystać z dwukrotnego kliknięcia lewym przyciskiem myszy.</w:t>
      </w:r>
    </w:p>
    <w:p w:rsidR="001376E5" w:rsidRPr="005D6CE1" w:rsidRDefault="00FC14D9" w:rsidP="001376E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234705" cy="5814234"/>
            <wp:effectExtent l="133350" t="133350" r="137795" b="129540"/>
            <wp:docPr id="41" name="Рисунок 41" descr="C:\Users\khramov\AppData\Local\Temp\SNAGHTML6367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ramov\AppData\Local\Temp\SNAGHTML6367b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87" cy="58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Default="001376E5" w:rsidP="001376E5"/>
    <w:p w:rsidR="00FC14D9" w:rsidRPr="00524267" w:rsidRDefault="00524267" w:rsidP="001376E5">
      <w:pPr>
        <w:rPr>
          <w:lang w:val="pl-PL"/>
        </w:rPr>
      </w:pPr>
      <w:r w:rsidRPr="0057106D">
        <w:rPr>
          <w:lang w:val="pl-PL"/>
        </w:rPr>
        <w:t>Za pomocą przeciągania możesz ustawić żądaną kolejność ćwiczeń.</w:t>
      </w:r>
    </w:p>
    <w:p w:rsidR="00393AA2" w:rsidRPr="00524267" w:rsidRDefault="00524267" w:rsidP="001376E5">
      <w:pPr>
        <w:rPr>
          <w:lang w:val="pl-PL"/>
        </w:rPr>
      </w:pPr>
      <w:r w:rsidRPr="0057106D">
        <w:rPr>
          <w:lang w:val="pl-PL"/>
        </w:rPr>
        <w:t>Aby usunąć ćwiczenia należy wykonać jedno le</w:t>
      </w:r>
      <w:r>
        <w:rPr>
          <w:lang w:val="pl-PL"/>
        </w:rPr>
        <w:t xml:space="preserve">we kliknięcie myszą w kolumnie </w:t>
      </w:r>
      <w:r w:rsidRPr="002368A7">
        <w:rPr>
          <w:lang w:val="pl-PL"/>
        </w:rPr>
        <w:t>«</w:t>
      </w:r>
      <w:r w:rsidRPr="0057106D">
        <w:rPr>
          <w:lang w:val="pl-PL"/>
        </w:rPr>
        <w:t>Usunąć</w:t>
      </w:r>
      <w:r w:rsidRPr="002368A7">
        <w:rPr>
          <w:lang w:val="pl-PL"/>
        </w:rPr>
        <w:t>»</w:t>
      </w:r>
      <w:r w:rsidRPr="0057106D">
        <w:rPr>
          <w:lang w:val="pl-PL"/>
        </w:rPr>
        <w:t>.</w:t>
      </w:r>
    </w:p>
    <w:p w:rsidR="00745A81" w:rsidRPr="00524267" w:rsidRDefault="00524267" w:rsidP="001376E5">
      <w:pPr>
        <w:rPr>
          <w:lang w:val="pl-PL"/>
        </w:rPr>
      </w:pPr>
      <w:r w:rsidRPr="0057106D">
        <w:rPr>
          <w:lang w:val="pl-PL"/>
        </w:rPr>
        <w:t>Dla każdego wybranego ćwiczenia można określić konkretne parametry obciążenia</w:t>
      </w:r>
      <w:r>
        <w:rPr>
          <w:lang w:val="pl-PL"/>
        </w:rPr>
        <w:t xml:space="preserve"> </w:t>
      </w:r>
      <w:r w:rsidRPr="0057106D">
        <w:rPr>
          <w:lang w:val="pl-PL"/>
        </w:rPr>
        <w:t>(obciążenie treningowe): czas trwania, ilość powtórzeń, dystans itp.</w:t>
      </w:r>
    </w:p>
    <w:p w:rsidR="00393AA2" w:rsidRPr="00393AA2" w:rsidRDefault="00393AA2" w:rsidP="00393AA2">
      <w:pPr>
        <w:jc w:val="center"/>
      </w:pPr>
      <w:r>
        <w:rPr>
          <w:noProof/>
          <w:lang w:eastAsia="ru-RU"/>
        </w:rPr>
        <w:drawing>
          <wp:inline distT="0" distB="0" distL="0" distR="0" wp14:anchorId="4C84E2FC" wp14:editId="4F8005AB">
            <wp:extent cx="2737438" cy="1210235"/>
            <wp:effectExtent l="133350" t="133350" r="139700" b="1428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50882" cy="1216179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C14D9" w:rsidRDefault="00FC14D9" w:rsidP="00FC14D9"/>
    <w:p w:rsidR="00FC14D9" w:rsidRPr="00A7771B" w:rsidRDefault="00524267" w:rsidP="00FC14D9">
      <w:pPr>
        <w:rPr>
          <w:lang w:val="pl-PL"/>
        </w:rPr>
      </w:pPr>
      <w:r w:rsidRPr="00744ED2">
        <w:rPr>
          <w:lang w:val="pl-PL"/>
        </w:rPr>
        <w:t>Zapisywanie wyników</w:t>
      </w:r>
      <w:r w:rsidR="00393AA2" w:rsidRPr="00A7771B">
        <w:rPr>
          <w:lang w:val="pl-PL"/>
        </w:rPr>
        <w:t xml:space="preserve"> –</w:t>
      </w:r>
      <w:r w:rsidR="00046F32" w:rsidRPr="00A7771B">
        <w:rPr>
          <w:lang w:val="pl-PL"/>
        </w:rPr>
        <w:t xml:space="preserve"> </w:t>
      </w:r>
      <w:r w:rsidR="00393AA2" w:rsidRPr="00A7771B">
        <w:rPr>
          <w:lang w:val="pl-PL"/>
        </w:rPr>
        <w:t xml:space="preserve"> </w:t>
      </w:r>
      <w:r w:rsidR="00393AA2">
        <w:rPr>
          <w:noProof/>
          <w:lang w:eastAsia="ru-RU"/>
        </w:rPr>
        <w:drawing>
          <wp:inline distT="0" distB="0" distL="0" distR="0" wp14:anchorId="072AFAB4" wp14:editId="3C71B466">
            <wp:extent cx="754445" cy="312447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4445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32" w:rsidRPr="00A7771B" w:rsidRDefault="00524267" w:rsidP="00FC14D9">
      <w:pPr>
        <w:rPr>
          <w:lang w:val="pl-PL"/>
        </w:rPr>
      </w:pPr>
      <w:r w:rsidRPr="0057106D">
        <w:rPr>
          <w:lang w:val="pl-PL"/>
        </w:rPr>
        <w:t>Zapisywanie i stosowanie filtra</w:t>
      </w:r>
      <w:r w:rsidR="00046F32" w:rsidRPr="00A7771B">
        <w:rPr>
          <w:lang w:val="pl-PL"/>
        </w:rPr>
        <w:t xml:space="preserve"> – </w:t>
      </w:r>
      <w:r w:rsidR="00046F32">
        <w:rPr>
          <w:noProof/>
          <w:lang w:eastAsia="ru-RU"/>
        </w:rPr>
        <w:drawing>
          <wp:inline distT="0" distB="0" distL="0" distR="0" wp14:anchorId="12104912" wp14:editId="71AA0A6A">
            <wp:extent cx="777307" cy="28958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32" w:rsidRPr="00955684" w:rsidRDefault="00A7771B" w:rsidP="00FC14D9">
      <w:pPr>
        <w:rPr>
          <w:lang w:val="pl-PL"/>
        </w:rPr>
      </w:pPr>
      <w:r w:rsidRPr="002368A7">
        <w:rPr>
          <w:lang w:val="pl-PL"/>
        </w:rPr>
        <w:t>Anulowanie okna dialogowego edycji filtra</w:t>
      </w:r>
      <w:r w:rsidR="00046F32" w:rsidRPr="00955684">
        <w:rPr>
          <w:lang w:val="pl-PL"/>
        </w:rPr>
        <w:t xml:space="preserve"> – </w:t>
      </w:r>
      <w:r w:rsidR="00046F32">
        <w:rPr>
          <w:noProof/>
          <w:lang w:eastAsia="ru-RU"/>
        </w:rPr>
        <w:drawing>
          <wp:inline distT="0" distB="0" distL="0" distR="0" wp14:anchorId="2B0B9C0D" wp14:editId="42D5AC6E">
            <wp:extent cx="777307" cy="312447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D9" w:rsidRPr="00955684" w:rsidRDefault="00FC14D9" w:rsidP="001376E5">
      <w:pPr>
        <w:rPr>
          <w:lang w:val="pl-PL"/>
        </w:rPr>
      </w:pPr>
    </w:p>
    <w:p w:rsidR="00046F32" w:rsidRPr="00955684" w:rsidRDefault="00955684" w:rsidP="00046F32">
      <w:pPr>
        <w:jc w:val="both"/>
        <w:rPr>
          <w:lang w:val="pl-PL"/>
        </w:rPr>
      </w:pPr>
      <w:r w:rsidRPr="002368A7">
        <w:rPr>
          <w:lang w:val="pl-PL"/>
        </w:rPr>
        <w:t>Po włączeniu wybranego filtra na ekranie będą wyświetlane tylko wybrane ćwiczenia</w:t>
      </w:r>
    </w:p>
    <w:p w:rsidR="00046F32" w:rsidRPr="005D6CE1" w:rsidRDefault="00046F32" w:rsidP="00046F3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5526587"/>
            <wp:effectExtent l="133350" t="133350" r="137160" b="131445"/>
            <wp:docPr id="49" name="Рисунок 49" descr="C:\Users\khramov\AppData\Local\Temp\SNAGHTML87d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ramov\AppData\Local\Temp\SNAGHTML87d7f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955684" w:rsidRDefault="00955684" w:rsidP="00B079B7">
      <w:pPr>
        <w:keepNext/>
        <w:jc w:val="both"/>
        <w:rPr>
          <w:lang w:val="pl-PL"/>
        </w:rPr>
      </w:pPr>
      <w:r w:rsidRPr="002368A7">
        <w:rPr>
          <w:lang w:val="pl-PL"/>
        </w:rPr>
        <w:lastRenderedPageBreak/>
        <w:t>Podczas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pracy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z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zainstalowanym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filtrem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zaleca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si</w:t>
      </w:r>
      <w:r w:rsidRPr="00744ED2">
        <w:rPr>
          <w:lang w:val="pl-PL"/>
        </w:rPr>
        <w:t xml:space="preserve">ę </w:t>
      </w:r>
      <w:r w:rsidRPr="002368A7">
        <w:rPr>
          <w:lang w:val="pl-PL"/>
        </w:rPr>
        <w:t>w</w:t>
      </w:r>
      <w:r w:rsidRPr="00744ED2">
        <w:rPr>
          <w:lang w:val="pl-PL"/>
        </w:rPr>
        <w:t>łą</w:t>
      </w:r>
      <w:r w:rsidRPr="002368A7">
        <w:rPr>
          <w:lang w:val="pl-PL"/>
        </w:rPr>
        <w:t>czenie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trybu</w:t>
      </w:r>
      <w:r w:rsidRPr="00744ED2">
        <w:rPr>
          <w:lang w:val="pl-PL"/>
        </w:rPr>
        <w:t xml:space="preserve"> </w:t>
      </w:r>
      <w:r w:rsidRPr="002368A7">
        <w:rPr>
          <w:lang w:val="pl-PL"/>
        </w:rPr>
        <w:t>pe</w:t>
      </w:r>
      <w:r w:rsidRPr="00744ED2">
        <w:rPr>
          <w:lang w:val="pl-PL"/>
        </w:rPr>
        <w:t>ł</w:t>
      </w:r>
      <w:r w:rsidRPr="002368A7">
        <w:rPr>
          <w:lang w:val="pl-PL"/>
        </w:rPr>
        <w:t>noekranowego</w:t>
      </w:r>
      <w:r w:rsidRPr="00744ED2">
        <w:rPr>
          <w:lang w:val="pl-PL"/>
        </w:rPr>
        <w:t xml:space="preserve">. </w:t>
      </w:r>
      <w:r w:rsidR="00B079B7">
        <w:rPr>
          <w:noProof/>
          <w:lang w:eastAsia="ru-RU"/>
        </w:rPr>
        <w:drawing>
          <wp:inline distT="0" distB="0" distL="0" distR="0" wp14:anchorId="6AD3110A" wp14:editId="3E419742">
            <wp:extent cx="1398790" cy="37387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3635" cy="3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B7" w:rsidRPr="005D6CE1" w:rsidRDefault="00B079B7" w:rsidP="00046F3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1699264"/>
            <wp:effectExtent l="133350" t="133350" r="137160" b="129540"/>
            <wp:docPr id="51" name="Рисунок 51" descr="C:\Users\khramov\AppData\Local\Temp\SNAGHTML90b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ramov\AppData\Local\Temp\SNAGHTML90b69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5463C" w:rsidRPr="00714BAC" w:rsidRDefault="00B5463C" w:rsidP="00B5463C">
      <w:pPr>
        <w:jc w:val="both"/>
        <w:rPr>
          <w:lang w:val="pl-PL"/>
        </w:rPr>
      </w:pPr>
      <w:r w:rsidRPr="005D6CE1">
        <w:rPr>
          <w:noProof/>
          <w:lang w:eastAsia="ru-RU"/>
        </w:rPr>
        <w:drawing>
          <wp:inline distT="0" distB="0" distL="0" distR="0" wp14:anchorId="6105791D" wp14:editId="2A044486">
            <wp:extent cx="249555" cy="249555"/>
            <wp:effectExtent l="19050" t="0" r="0" b="0"/>
            <wp:docPr id="5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AC">
        <w:rPr>
          <w:lang w:val="pl-PL"/>
        </w:rPr>
        <w:t xml:space="preserve"> – </w:t>
      </w:r>
      <w:proofErr w:type="spellStart"/>
      <w:r w:rsidR="00E00065" w:rsidRPr="002368A7">
        <w:rPr>
          <w:lang w:val="pl-PL"/>
        </w:rPr>
        <w:t>powr</w:t>
      </w:r>
      <w:r w:rsidR="00E00065" w:rsidRPr="00714BAC">
        <w:rPr>
          <w:lang w:val="pl-PL"/>
        </w:rPr>
        <w:t>ó</w:t>
      </w:r>
      <w:r w:rsidR="00E00065" w:rsidRPr="002368A7">
        <w:rPr>
          <w:lang w:val="pl-PL"/>
        </w:rPr>
        <w:t>t</w:t>
      </w:r>
      <w:r w:rsidR="00E00065" w:rsidRPr="00714BAC">
        <w:rPr>
          <w:lang w:val="pl-PL"/>
        </w:rPr>
        <w:t>ó</w:t>
      </w:r>
      <w:r w:rsidR="00E00065" w:rsidRPr="002368A7">
        <w:rPr>
          <w:lang w:val="pl-PL"/>
        </w:rPr>
        <w:t>t</w:t>
      </w:r>
      <w:proofErr w:type="spellEnd"/>
      <w:r w:rsidR="00E00065" w:rsidRPr="00714BAC">
        <w:rPr>
          <w:lang w:val="pl-PL"/>
        </w:rPr>
        <w:t xml:space="preserve"> </w:t>
      </w:r>
      <w:r w:rsidR="00E00065" w:rsidRPr="002368A7">
        <w:rPr>
          <w:lang w:val="pl-PL"/>
        </w:rPr>
        <w:t>do</w:t>
      </w:r>
      <w:r w:rsidR="00E00065" w:rsidRPr="00714BAC">
        <w:rPr>
          <w:lang w:val="pl-PL"/>
        </w:rPr>
        <w:t xml:space="preserve"> </w:t>
      </w:r>
      <w:r w:rsidR="00E00065" w:rsidRPr="002368A7">
        <w:rPr>
          <w:lang w:val="pl-PL"/>
        </w:rPr>
        <w:t>trybu</w:t>
      </w:r>
      <w:r w:rsidR="00E00065" w:rsidRPr="00714BAC">
        <w:rPr>
          <w:lang w:val="pl-PL"/>
        </w:rPr>
        <w:t xml:space="preserve"> </w:t>
      </w:r>
      <w:r w:rsidR="00E00065" w:rsidRPr="002368A7">
        <w:rPr>
          <w:lang w:val="pl-PL"/>
        </w:rPr>
        <w:t>okienkowego</w:t>
      </w:r>
      <w:r w:rsidRPr="00714BAC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 wp14:anchorId="00C58D3E" wp14:editId="35C83EB8">
            <wp:extent cx="249555" cy="249555"/>
            <wp:effectExtent l="19050" t="0" r="0" b="0"/>
            <wp:docPr id="5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AC">
        <w:rPr>
          <w:lang w:val="pl-PL"/>
        </w:rPr>
        <w:t xml:space="preserve">– </w:t>
      </w:r>
      <w:r w:rsidR="00E00065" w:rsidRPr="002368A7">
        <w:rPr>
          <w:lang w:val="pl-PL"/>
        </w:rPr>
        <w:t>przyciski</w:t>
      </w:r>
      <w:r w:rsidR="00E00065" w:rsidRPr="00714BAC">
        <w:rPr>
          <w:lang w:val="pl-PL"/>
        </w:rPr>
        <w:t xml:space="preserve"> </w:t>
      </w:r>
      <w:r w:rsidR="00E00065" w:rsidRPr="002368A7">
        <w:rPr>
          <w:lang w:val="pl-PL"/>
        </w:rPr>
        <w:t>przemieszczania</w:t>
      </w:r>
      <w:r w:rsidR="00E00065" w:rsidRPr="00714BAC">
        <w:rPr>
          <w:lang w:val="pl-PL"/>
        </w:rPr>
        <w:t xml:space="preserve"> </w:t>
      </w:r>
      <w:r w:rsidR="00E00065" w:rsidRPr="002368A7">
        <w:rPr>
          <w:lang w:val="pl-PL"/>
        </w:rPr>
        <w:t>si</w:t>
      </w:r>
      <w:r w:rsidR="00E00065" w:rsidRPr="00714BAC">
        <w:rPr>
          <w:lang w:val="pl-PL"/>
        </w:rPr>
        <w:t xml:space="preserve">ę </w:t>
      </w:r>
      <w:r w:rsidR="00E00065" w:rsidRPr="002368A7">
        <w:rPr>
          <w:lang w:val="pl-PL"/>
        </w:rPr>
        <w:t>mi</w:t>
      </w:r>
      <w:r w:rsidR="00E00065" w:rsidRPr="00714BAC">
        <w:rPr>
          <w:lang w:val="pl-PL"/>
        </w:rPr>
        <w:t>ę</w:t>
      </w:r>
      <w:r w:rsidR="00E00065" w:rsidRPr="002368A7">
        <w:rPr>
          <w:lang w:val="pl-PL"/>
        </w:rPr>
        <w:t>dzy</w:t>
      </w:r>
      <w:r w:rsidR="00E00065" w:rsidRPr="00714BAC">
        <w:rPr>
          <w:lang w:val="pl-PL"/>
        </w:rPr>
        <w:t xml:space="preserve"> </w:t>
      </w:r>
      <w:proofErr w:type="gramStart"/>
      <w:r w:rsidR="00E00065" w:rsidRPr="00714BAC">
        <w:rPr>
          <w:lang w:val="pl-PL"/>
        </w:rPr>
        <w:t>ć</w:t>
      </w:r>
      <w:r w:rsidR="00E00065" w:rsidRPr="002368A7">
        <w:rPr>
          <w:lang w:val="pl-PL"/>
        </w:rPr>
        <w:t>wiczeniami</w:t>
      </w:r>
      <w:r w:rsidRPr="00714BAC">
        <w:rPr>
          <w:lang w:val="pl-PL"/>
        </w:rPr>
        <w:t xml:space="preserve">;   </w:t>
      </w:r>
      <w:r w:rsidRPr="005D6CE1">
        <w:rPr>
          <w:noProof/>
          <w:lang w:eastAsia="ru-RU"/>
        </w:rPr>
        <w:drawing>
          <wp:inline distT="0" distB="0" distL="0" distR="0" wp14:anchorId="5E1ADF5A" wp14:editId="47F76213">
            <wp:extent cx="249555" cy="249555"/>
            <wp:effectExtent l="19050" t="0" r="0" b="0"/>
            <wp:docPr id="5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14BAC">
        <w:rPr>
          <w:lang w:val="pl-PL"/>
        </w:rPr>
        <w:t xml:space="preserve"> – </w:t>
      </w:r>
      <w:r w:rsidR="00E00065" w:rsidRPr="002368A7">
        <w:rPr>
          <w:lang w:val="pl-PL"/>
        </w:rPr>
        <w:t>nazwa</w:t>
      </w:r>
      <w:proofErr w:type="gramEnd"/>
      <w:r w:rsidR="00E00065" w:rsidRPr="00714BAC">
        <w:rPr>
          <w:lang w:val="pl-PL"/>
        </w:rPr>
        <w:t xml:space="preserve"> ć</w:t>
      </w:r>
      <w:r w:rsidR="00E00065" w:rsidRPr="002368A7">
        <w:rPr>
          <w:lang w:val="pl-PL"/>
        </w:rPr>
        <w:t>wiczenia</w:t>
      </w:r>
      <w:r w:rsidRPr="00714BAC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 wp14:anchorId="787A5FB2" wp14:editId="09B625FB">
            <wp:extent cx="249555" cy="249555"/>
            <wp:effectExtent l="19050" t="0" r="0" b="0"/>
            <wp:docPr id="5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AC">
        <w:rPr>
          <w:lang w:val="pl-PL"/>
        </w:rPr>
        <w:t xml:space="preserve"> – </w:t>
      </w:r>
      <w:r w:rsidR="00E00065" w:rsidRPr="002368A7">
        <w:rPr>
          <w:lang w:val="pl-PL"/>
        </w:rPr>
        <w:t>dawkowanie</w:t>
      </w:r>
      <w:r w:rsidR="00E00065" w:rsidRPr="00714BAC">
        <w:rPr>
          <w:lang w:val="pl-PL"/>
        </w:rPr>
        <w:t xml:space="preserve"> ć</w:t>
      </w:r>
      <w:r w:rsidR="00E00065" w:rsidRPr="002368A7">
        <w:rPr>
          <w:lang w:val="pl-PL"/>
        </w:rPr>
        <w:t>wiczenia</w:t>
      </w:r>
      <w:r w:rsidR="00E00065" w:rsidRPr="00714BAC">
        <w:rPr>
          <w:lang w:val="pl-PL"/>
        </w:rPr>
        <w:t xml:space="preserve"> (</w:t>
      </w:r>
      <w:r w:rsidR="00E00065" w:rsidRPr="00393AA2">
        <w:rPr>
          <w:lang w:val="pl-PL"/>
        </w:rPr>
        <w:t>obci</w:t>
      </w:r>
      <w:r w:rsidR="00E00065" w:rsidRPr="00714BAC">
        <w:rPr>
          <w:lang w:val="pl-PL"/>
        </w:rPr>
        <w:t>ąż</w:t>
      </w:r>
      <w:r w:rsidR="00E00065" w:rsidRPr="00393AA2">
        <w:rPr>
          <w:lang w:val="pl-PL"/>
        </w:rPr>
        <w:t>enie</w:t>
      </w:r>
      <w:r w:rsidR="00E00065" w:rsidRPr="00714BAC">
        <w:rPr>
          <w:lang w:val="pl-PL"/>
        </w:rPr>
        <w:t xml:space="preserve"> </w:t>
      </w:r>
      <w:r w:rsidR="00E00065" w:rsidRPr="00393AA2">
        <w:rPr>
          <w:lang w:val="pl-PL"/>
        </w:rPr>
        <w:t>treningowe</w:t>
      </w:r>
      <w:r w:rsidR="00E00065" w:rsidRPr="00714BAC">
        <w:rPr>
          <w:lang w:val="pl-PL"/>
        </w:rPr>
        <w:t>)</w:t>
      </w:r>
      <w:r w:rsidRPr="00714BAC">
        <w:rPr>
          <w:lang w:val="pl-PL"/>
        </w:rPr>
        <w:t xml:space="preserve">; </w:t>
      </w:r>
      <w:r w:rsidRPr="005D6CE1">
        <w:rPr>
          <w:noProof/>
          <w:lang w:eastAsia="ru-RU"/>
        </w:rPr>
        <w:drawing>
          <wp:inline distT="0" distB="0" distL="0" distR="0" wp14:anchorId="2BDBBA78" wp14:editId="278D4E7C">
            <wp:extent cx="249555" cy="249555"/>
            <wp:effectExtent l="19050" t="0" r="0" b="0"/>
            <wp:docPr id="5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AC">
        <w:rPr>
          <w:lang w:val="pl-PL"/>
        </w:rPr>
        <w:t xml:space="preserve"> – </w:t>
      </w:r>
      <w:r w:rsidR="00E00065" w:rsidRPr="002368A7">
        <w:rPr>
          <w:lang w:val="pl-PL"/>
        </w:rPr>
        <w:t>licznik czasu (włącza się automatycznie po zmianie ćwiczenia)</w:t>
      </w:r>
      <w:r w:rsidRPr="00714BAC">
        <w:rPr>
          <w:lang w:val="pl-PL"/>
        </w:rPr>
        <w:t>.</w:t>
      </w:r>
    </w:p>
    <w:p w:rsidR="001376E5" w:rsidRPr="00714BAC" w:rsidRDefault="001376E5" w:rsidP="001376E5">
      <w:pPr>
        <w:jc w:val="both"/>
        <w:rPr>
          <w:lang w:val="pl-PL"/>
        </w:rPr>
      </w:pPr>
    </w:p>
    <w:p w:rsidR="00B5463C" w:rsidRPr="00714BAC" w:rsidRDefault="00B5463C" w:rsidP="00B5463C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12" w:name="_Toc311996801"/>
      <w:bookmarkStart w:id="13" w:name="_Toc76828546"/>
      <w:r w:rsidRPr="00714BAC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6.2. </w:t>
      </w:r>
      <w:bookmarkEnd w:id="12"/>
      <w:r w:rsidR="00714BAC" w:rsidRPr="00714BAC">
        <w:rPr>
          <w:rFonts w:ascii="Times New Roman" w:hAnsi="Times New Roman" w:cs="Times New Roman"/>
          <w:color w:val="auto"/>
          <w:sz w:val="28"/>
          <w:szCs w:val="28"/>
          <w:lang w:val="pl-PL"/>
        </w:rPr>
        <w:t>Wyłączenie filtra</w:t>
      </w:r>
      <w:bookmarkEnd w:id="13"/>
    </w:p>
    <w:p w:rsidR="00B5463C" w:rsidRPr="00714BAC" w:rsidRDefault="00714BAC" w:rsidP="001376E5">
      <w:pPr>
        <w:jc w:val="both"/>
        <w:rPr>
          <w:lang w:val="pl-PL"/>
        </w:rPr>
      </w:pPr>
      <w:r w:rsidRPr="002368A7">
        <w:rPr>
          <w:lang w:val="pl-PL"/>
        </w:rPr>
        <w:t>Aby wyłą</w:t>
      </w:r>
      <w:r>
        <w:rPr>
          <w:lang w:val="pl-PL"/>
        </w:rPr>
        <w:t>czyć filtr, naciśnij przycisk</w:t>
      </w:r>
      <w:r w:rsidR="00B5463C" w:rsidRPr="00714BAC">
        <w:rPr>
          <w:lang w:val="pl-PL"/>
        </w:rPr>
        <w:t xml:space="preserve"> „</w:t>
      </w:r>
      <w:r w:rsidR="00B5463C">
        <w:rPr>
          <w:lang w:val="pl-PL"/>
        </w:rPr>
        <w:t>Anuluj</w:t>
      </w:r>
      <w:r w:rsidR="00B5463C" w:rsidRPr="00714BAC">
        <w:rPr>
          <w:lang w:val="pl-PL"/>
        </w:rPr>
        <w:t xml:space="preserve"> </w:t>
      </w:r>
      <w:r w:rsidR="00B5463C">
        <w:rPr>
          <w:lang w:val="pl-PL"/>
        </w:rPr>
        <w:t>filtr</w:t>
      </w:r>
      <w:r w:rsidR="00B5463C" w:rsidRPr="00714BAC">
        <w:rPr>
          <w:lang w:val="pl-PL"/>
        </w:rPr>
        <w:t>”</w:t>
      </w:r>
    </w:p>
    <w:p w:rsidR="00B5463C" w:rsidRPr="00B5463C" w:rsidRDefault="00B5463C" w:rsidP="00B5463C">
      <w:pPr>
        <w:jc w:val="center"/>
      </w:pPr>
      <w:r>
        <w:rPr>
          <w:noProof/>
          <w:lang w:eastAsia="ru-RU"/>
        </w:rPr>
        <w:drawing>
          <wp:inline distT="0" distB="0" distL="0" distR="0" wp14:anchorId="22A732EC" wp14:editId="52FE8E8E">
            <wp:extent cx="3688400" cy="2179509"/>
            <wp:effectExtent l="133350" t="133350" r="140970" b="12573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179509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5D6CE1" w:rsidRDefault="001376E5" w:rsidP="001376E5">
      <w:pPr>
        <w:jc w:val="center"/>
      </w:pPr>
    </w:p>
    <w:p w:rsidR="001376E5" w:rsidRPr="00EE7911" w:rsidRDefault="001376E5" w:rsidP="00B5463C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311996802"/>
      <w:bookmarkStart w:id="15" w:name="_Toc76828547"/>
      <w:r w:rsidRPr="00EE791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6.3. </w:t>
      </w:r>
      <w:bookmarkEnd w:id="14"/>
      <w:proofErr w:type="spellStart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>Włączanie</w:t>
      </w:r>
      <w:proofErr w:type="spellEnd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>wcześniej</w:t>
      </w:r>
      <w:proofErr w:type="spellEnd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>utworzonego</w:t>
      </w:r>
      <w:proofErr w:type="spellEnd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A615E" w:rsidRPr="005A615E">
        <w:rPr>
          <w:rFonts w:ascii="Times New Roman" w:hAnsi="Times New Roman" w:cs="Times New Roman"/>
          <w:color w:val="auto"/>
          <w:sz w:val="28"/>
          <w:szCs w:val="28"/>
        </w:rPr>
        <w:t>filtra</w:t>
      </w:r>
      <w:bookmarkEnd w:id="15"/>
      <w:proofErr w:type="spellEnd"/>
    </w:p>
    <w:p w:rsidR="00B5463C" w:rsidRPr="00FC6C3E" w:rsidRDefault="00FC6C3E" w:rsidP="00B5463C">
      <w:pPr>
        <w:keepNext/>
        <w:rPr>
          <w:lang w:val="pl-PL"/>
        </w:rPr>
      </w:pPr>
      <w:r w:rsidRPr="002368A7">
        <w:rPr>
          <w:lang w:val="pl-PL"/>
        </w:rPr>
        <w:t>Kliknij</w:t>
      </w:r>
      <w:r w:rsidRPr="00FC6C3E">
        <w:rPr>
          <w:lang w:val="pl-PL"/>
        </w:rPr>
        <w:t xml:space="preserve"> </w:t>
      </w:r>
      <w:proofErr w:type="gramStart"/>
      <w:r w:rsidRPr="002368A7">
        <w:rPr>
          <w:lang w:val="pl-PL"/>
        </w:rPr>
        <w:t>przycisk</w:t>
      </w:r>
      <w:r w:rsidRPr="00FC6C3E">
        <w:rPr>
          <w:lang w:val="pl-PL"/>
        </w:rPr>
        <w:t xml:space="preserve">, </w:t>
      </w:r>
      <w:r w:rsidR="001376E5" w:rsidRPr="00FC6C3E">
        <w:rPr>
          <w:lang w:val="pl-PL"/>
        </w:rPr>
        <w:t xml:space="preserve"> </w:t>
      </w:r>
      <w:r w:rsidR="00B5463C">
        <w:rPr>
          <w:noProof/>
          <w:lang w:eastAsia="ru-RU"/>
        </w:rPr>
        <w:drawing>
          <wp:inline distT="0" distB="0" distL="0" distR="0" wp14:anchorId="07FC4284" wp14:editId="0AFB0BD9">
            <wp:extent cx="1470787" cy="25148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3C" w:rsidRPr="00FC6C3E">
        <w:rPr>
          <w:lang w:val="pl-PL"/>
        </w:rPr>
        <w:t xml:space="preserve">, </w:t>
      </w:r>
      <w:r w:rsidRPr="002368A7">
        <w:rPr>
          <w:lang w:val="pl-PL"/>
        </w:rPr>
        <w:t>w</w:t>
      </w:r>
      <w:proofErr w:type="gramEnd"/>
      <w:r w:rsidRPr="002368A7">
        <w:rPr>
          <w:lang w:val="pl-PL"/>
        </w:rPr>
        <w:t xml:space="preserve"> wyświetlonym menu wybierz żądany filtr i naciśnij przycisk</w:t>
      </w:r>
      <w:r w:rsidR="00B5463C" w:rsidRPr="00FC6C3E">
        <w:rPr>
          <w:lang w:val="pl-PL"/>
        </w:rPr>
        <w:t xml:space="preserve"> </w:t>
      </w:r>
      <w:r w:rsidR="00B5463C">
        <w:rPr>
          <w:noProof/>
          <w:lang w:eastAsia="ru-RU"/>
        </w:rPr>
        <w:drawing>
          <wp:inline distT="0" distB="0" distL="0" distR="0" wp14:anchorId="142E1143" wp14:editId="781C6EAB">
            <wp:extent cx="1120237" cy="289585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20237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63C" w:rsidRPr="00FC6C3E">
        <w:rPr>
          <w:lang w:val="pl-PL"/>
        </w:rPr>
        <w:t xml:space="preserve"> </w:t>
      </w:r>
    </w:p>
    <w:p w:rsidR="00B5463C" w:rsidRPr="00FC6C3E" w:rsidRDefault="00FC6C3E" w:rsidP="00B5463C">
      <w:pPr>
        <w:keepNext/>
        <w:rPr>
          <w:lang w:val="pl-PL"/>
        </w:rPr>
      </w:pPr>
      <w:proofErr w:type="gramStart"/>
      <w:r w:rsidRPr="002368A7">
        <w:rPr>
          <w:lang w:val="pl-PL"/>
        </w:rPr>
        <w:t>lub</w:t>
      </w:r>
      <w:proofErr w:type="gramEnd"/>
      <w:r w:rsidRPr="002368A7">
        <w:rPr>
          <w:lang w:val="pl-PL"/>
        </w:rPr>
        <w:t xml:space="preserve"> wykonaj dwukrotne kliknięcie nazwy filtra</w:t>
      </w:r>
    </w:p>
    <w:p w:rsidR="001376E5" w:rsidRPr="005D6CE1" w:rsidRDefault="00B5463C" w:rsidP="001376E5">
      <w:pPr>
        <w:jc w:val="center"/>
      </w:pPr>
      <w:r>
        <w:rPr>
          <w:noProof/>
          <w:lang w:eastAsia="ru-RU"/>
        </w:rPr>
        <w:drawing>
          <wp:inline distT="0" distB="0" distL="0" distR="0" wp14:anchorId="45DA11E0" wp14:editId="76A08431">
            <wp:extent cx="4386104" cy="285795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93854" cy="28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E5" w:rsidRPr="005D6CE1" w:rsidRDefault="001376E5" w:rsidP="001376E5">
      <w:pPr>
        <w:jc w:val="center"/>
      </w:pPr>
    </w:p>
    <w:p w:rsidR="001376E5" w:rsidRPr="00C371CF" w:rsidRDefault="001376E5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16" w:name="_Toc311996803"/>
      <w:bookmarkStart w:id="17" w:name="_Toc76828548"/>
      <w:r w:rsidRPr="00C371CF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6.4. </w:t>
      </w:r>
      <w:bookmarkEnd w:id="16"/>
      <w:r w:rsidR="0020307D" w:rsidRPr="00C371CF">
        <w:rPr>
          <w:rFonts w:ascii="Times New Roman" w:hAnsi="Times New Roman" w:cs="Times New Roman"/>
          <w:color w:val="auto"/>
          <w:sz w:val="28"/>
          <w:szCs w:val="28"/>
          <w:lang w:val="pl-PL"/>
        </w:rPr>
        <w:t>Edycja i zmiana nazwy wcześniej utworzonego filtra</w:t>
      </w:r>
      <w:bookmarkEnd w:id="17"/>
    </w:p>
    <w:p w:rsidR="001376E5" w:rsidRPr="000A7EE0" w:rsidRDefault="000A7EE0" w:rsidP="001376E5">
      <w:pPr>
        <w:jc w:val="both"/>
        <w:rPr>
          <w:lang w:val="pl-PL"/>
        </w:rPr>
      </w:pPr>
      <w:r w:rsidRPr="002368A7">
        <w:rPr>
          <w:lang w:val="pl-PL"/>
        </w:rPr>
        <w:t>Po wywołaniu menu zarządzania filtrami wybierz i kl</w:t>
      </w:r>
      <w:r>
        <w:rPr>
          <w:lang w:val="pl-PL"/>
        </w:rPr>
        <w:t>iknij przycisk „Edytuj filtr”</w:t>
      </w:r>
    </w:p>
    <w:p w:rsidR="000115AD" w:rsidRDefault="000115AD" w:rsidP="000115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65705" cy="1295400"/>
            <wp:effectExtent l="133350" t="133350" r="125095" b="133350"/>
            <wp:docPr id="73" name="Рисунок 73" descr="C:\Users\khramov\AppData\Local\Temp\SNAGHTML9af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ramov\AppData\Local\Temp\SNAGHTML9af86c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115AD" w:rsidRPr="00C76153" w:rsidRDefault="00C76153" w:rsidP="001376E5">
      <w:pPr>
        <w:jc w:val="both"/>
        <w:rPr>
          <w:lang w:val="pl-PL"/>
        </w:rPr>
      </w:pPr>
      <w:r w:rsidRPr="002368A7">
        <w:rPr>
          <w:lang w:val="pl-PL"/>
        </w:rPr>
        <w:t>W rezultacie otworzy się okno dialogowe opisane w punkcie</w:t>
      </w:r>
      <w:r w:rsidR="000115AD" w:rsidRPr="00C76153">
        <w:rPr>
          <w:lang w:val="pl-PL"/>
        </w:rPr>
        <w:t xml:space="preserve"> </w:t>
      </w:r>
      <w:r w:rsidR="000115AD">
        <w:t>п</w:t>
      </w:r>
      <w:r w:rsidR="000115AD" w:rsidRPr="00C76153">
        <w:rPr>
          <w:lang w:val="pl-PL"/>
        </w:rPr>
        <w:t xml:space="preserve">. 6.1. </w:t>
      </w:r>
    </w:p>
    <w:p w:rsidR="000115AD" w:rsidRPr="00C76153" w:rsidRDefault="00C76153" w:rsidP="001376E5">
      <w:pPr>
        <w:jc w:val="both"/>
        <w:rPr>
          <w:lang w:val="pl-PL"/>
        </w:rPr>
      </w:pPr>
      <w:r w:rsidRPr="002368A7">
        <w:rPr>
          <w:lang w:val="pl-PL"/>
        </w:rPr>
        <w:t>W oknie edycji filtra możesz podać nową nazwę</w:t>
      </w:r>
      <w:r w:rsidR="000115AD" w:rsidRPr="00C76153">
        <w:rPr>
          <w:lang w:val="pl-PL"/>
        </w:rPr>
        <w:t xml:space="preserve"> </w:t>
      </w:r>
    </w:p>
    <w:p w:rsidR="000115AD" w:rsidRPr="005D6CE1" w:rsidRDefault="000115AD" w:rsidP="000115AD">
      <w:pPr>
        <w:jc w:val="center"/>
      </w:pPr>
      <w:r>
        <w:rPr>
          <w:noProof/>
          <w:lang w:eastAsia="ru-RU"/>
        </w:rPr>
        <w:drawing>
          <wp:inline distT="0" distB="0" distL="0" distR="0" wp14:anchorId="4C19E4F2" wp14:editId="434744A2">
            <wp:extent cx="2865368" cy="1089754"/>
            <wp:effectExtent l="133350" t="133350" r="125730" b="129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1089754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C76153" w:rsidRDefault="00C76153" w:rsidP="000115AD">
      <w:pPr>
        <w:rPr>
          <w:lang w:val="pl-PL"/>
        </w:rPr>
      </w:pPr>
      <w:r>
        <w:rPr>
          <w:lang w:val="pl-PL"/>
        </w:rPr>
        <w:t>Zmienić</w:t>
      </w:r>
      <w:r w:rsidRPr="002F1978">
        <w:rPr>
          <w:lang w:val="pl-PL"/>
        </w:rPr>
        <w:t xml:space="preserve"> zawartość i dawkę ćwiczeń w kompleksie.</w:t>
      </w:r>
      <w:r w:rsidR="000115AD" w:rsidRPr="00C76153">
        <w:rPr>
          <w:lang w:val="pl-PL"/>
        </w:rPr>
        <w:t xml:space="preserve"> </w:t>
      </w:r>
    </w:p>
    <w:p w:rsidR="000115AD" w:rsidRPr="00C76153" w:rsidRDefault="00C76153" w:rsidP="000115AD">
      <w:pPr>
        <w:rPr>
          <w:lang w:val="pl-PL"/>
        </w:rPr>
      </w:pPr>
      <w:r w:rsidRPr="002F1978">
        <w:rPr>
          <w:lang w:val="pl-PL"/>
        </w:rPr>
        <w:t>Po zakończeniu edycji należy kliknąć przycisk</w:t>
      </w:r>
      <w:r w:rsidR="000115AD" w:rsidRPr="00C76153">
        <w:rPr>
          <w:lang w:val="pl-PL"/>
        </w:rPr>
        <w:t xml:space="preserve"> </w:t>
      </w:r>
      <w:r w:rsidR="000115AD">
        <w:rPr>
          <w:noProof/>
          <w:lang w:eastAsia="ru-RU"/>
        </w:rPr>
        <w:drawing>
          <wp:inline distT="0" distB="0" distL="0" distR="0" wp14:anchorId="59C6821E" wp14:editId="2F7A9A15">
            <wp:extent cx="754445" cy="312447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4445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E5" w:rsidRPr="00C76153" w:rsidRDefault="00C76153" w:rsidP="000115AD">
      <w:pPr>
        <w:jc w:val="both"/>
        <w:rPr>
          <w:lang w:val="pl-PL"/>
        </w:rPr>
      </w:pPr>
      <w:r w:rsidRPr="002F1978">
        <w:rPr>
          <w:lang w:val="pl-PL"/>
        </w:rPr>
        <w:t xml:space="preserve">Następnie otworzy się procedura tworzenia filtrów. </w:t>
      </w:r>
      <w:r w:rsidRPr="00C76153">
        <w:rPr>
          <w:lang w:val="pl-PL"/>
        </w:rPr>
        <w:t xml:space="preserve">Użytkownik </w:t>
      </w:r>
      <w:r>
        <w:rPr>
          <w:rStyle w:val="jlqj4b"/>
          <w:lang w:val="pl-PL"/>
        </w:rPr>
        <w:t>będzie mógł edytować filtr.</w:t>
      </w:r>
    </w:p>
    <w:p w:rsidR="001376E5" w:rsidRPr="00C76153" w:rsidRDefault="001376E5" w:rsidP="001376E5">
      <w:pPr>
        <w:rPr>
          <w:lang w:val="pl-PL"/>
        </w:rPr>
      </w:pPr>
    </w:p>
    <w:p w:rsidR="001376E5" w:rsidRPr="00A36D3F" w:rsidRDefault="001376E5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18" w:name="_Toc311996804"/>
      <w:bookmarkStart w:id="19" w:name="_Toc76828549"/>
      <w:r w:rsidRPr="00A36D3F">
        <w:rPr>
          <w:rFonts w:ascii="Times New Roman" w:hAnsi="Times New Roman" w:cs="Times New Roman"/>
          <w:color w:val="auto"/>
          <w:sz w:val="28"/>
          <w:szCs w:val="28"/>
          <w:lang w:val="pl-PL"/>
        </w:rPr>
        <w:lastRenderedPageBreak/>
        <w:t xml:space="preserve">6.5. </w:t>
      </w:r>
      <w:bookmarkEnd w:id="18"/>
      <w:r w:rsidR="00A36D3F" w:rsidRPr="00A36D3F">
        <w:rPr>
          <w:rFonts w:ascii="Times New Roman" w:hAnsi="Times New Roman" w:cs="Times New Roman"/>
          <w:color w:val="auto"/>
          <w:sz w:val="28"/>
          <w:szCs w:val="28"/>
          <w:lang w:val="pl-PL"/>
        </w:rPr>
        <w:t>Usuwanie wcześniej utworzonego filtra</w:t>
      </w:r>
      <w:bookmarkEnd w:id="19"/>
    </w:p>
    <w:p w:rsidR="001376E5" w:rsidRPr="00A36D3F" w:rsidRDefault="00A36D3F" w:rsidP="001376E5">
      <w:pPr>
        <w:keepNext/>
        <w:rPr>
          <w:lang w:val="pl-PL"/>
        </w:rPr>
      </w:pPr>
      <w:r w:rsidRPr="00495BAE">
        <w:rPr>
          <w:lang w:val="pl-PL"/>
        </w:rPr>
        <w:t>W menu zarządz</w:t>
      </w:r>
      <w:r>
        <w:rPr>
          <w:lang w:val="pl-PL"/>
        </w:rPr>
        <w:t>ania filtrami wybierz przycisk „Usuń filtr”</w:t>
      </w:r>
    </w:p>
    <w:p w:rsidR="001376E5" w:rsidRPr="005D6CE1" w:rsidRDefault="000115AD" w:rsidP="001376E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C229850" wp14:editId="785F5CC7">
            <wp:extent cx="2758679" cy="1127858"/>
            <wp:effectExtent l="133350" t="133350" r="137160" b="129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1127858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AD774C" w:rsidRDefault="001E1C6C" w:rsidP="001376E5">
      <w:pPr>
        <w:jc w:val="both"/>
        <w:rPr>
          <w:lang w:val="pl-PL"/>
        </w:rPr>
      </w:pPr>
      <w:r w:rsidRPr="00495BAE">
        <w:rPr>
          <w:lang w:val="pl-PL"/>
        </w:rPr>
        <w:t>W wyświetlonym oknie dialogowym powin</w:t>
      </w:r>
      <w:r>
        <w:rPr>
          <w:lang w:val="pl-PL"/>
        </w:rPr>
        <w:t>no się</w:t>
      </w:r>
      <w:r w:rsidRPr="00495BAE">
        <w:rPr>
          <w:lang w:val="pl-PL"/>
        </w:rPr>
        <w:t xml:space="preserve"> potwierdzić swoją decyzję. Po usunięciu filtra przywrócenie go nie będzie już możliwe</w:t>
      </w:r>
    </w:p>
    <w:p w:rsidR="001376E5" w:rsidRPr="00AD774C" w:rsidRDefault="001376E5" w:rsidP="001376E5">
      <w:pPr>
        <w:jc w:val="center"/>
        <w:rPr>
          <w:lang w:val="pl-PL"/>
        </w:rPr>
      </w:pPr>
    </w:p>
    <w:p w:rsidR="001376E5" w:rsidRPr="00AD774C" w:rsidRDefault="001376E5" w:rsidP="001376E5">
      <w:pPr>
        <w:jc w:val="center"/>
        <w:rPr>
          <w:lang w:val="pl-PL"/>
        </w:rPr>
      </w:pPr>
    </w:p>
    <w:p w:rsidR="001376E5" w:rsidRPr="00C371CF" w:rsidRDefault="001376E5" w:rsidP="001376E5">
      <w:pPr>
        <w:pStyle w:val="3"/>
        <w:rPr>
          <w:rFonts w:ascii="Times New Roman" w:hAnsi="Times New Roman" w:cs="Times New Roman"/>
          <w:color w:val="auto"/>
          <w:sz w:val="28"/>
          <w:szCs w:val="28"/>
          <w:lang w:val="pl-PL"/>
        </w:rPr>
      </w:pPr>
      <w:bookmarkStart w:id="20" w:name="_Toc311996805"/>
      <w:bookmarkStart w:id="21" w:name="_Toc76828550"/>
      <w:r w:rsidRPr="00C371CF">
        <w:rPr>
          <w:rFonts w:ascii="Times New Roman" w:hAnsi="Times New Roman" w:cs="Times New Roman"/>
          <w:color w:val="auto"/>
          <w:sz w:val="28"/>
          <w:szCs w:val="28"/>
          <w:lang w:val="pl-PL"/>
        </w:rPr>
        <w:t xml:space="preserve">6.6. </w:t>
      </w:r>
      <w:bookmarkEnd w:id="20"/>
      <w:r w:rsidR="00AD774C" w:rsidRPr="00C371CF">
        <w:rPr>
          <w:rFonts w:ascii="Times New Roman" w:hAnsi="Times New Roman" w:cs="Times New Roman"/>
          <w:color w:val="auto"/>
          <w:sz w:val="28"/>
          <w:szCs w:val="28"/>
          <w:lang w:val="pl-PL"/>
        </w:rPr>
        <w:t>Przesyłanie i ładowanie filtra z pliku zewnętrznego</w:t>
      </w:r>
      <w:bookmarkEnd w:id="21"/>
    </w:p>
    <w:p w:rsidR="00AD774C" w:rsidRPr="00495BAE" w:rsidRDefault="00AD774C" w:rsidP="00AD774C">
      <w:pPr>
        <w:rPr>
          <w:lang w:val="pl-PL"/>
        </w:rPr>
      </w:pPr>
      <w:r w:rsidRPr="00495BAE">
        <w:rPr>
          <w:lang w:val="pl-PL"/>
        </w:rPr>
        <w:t xml:space="preserve">Program umożliwia zapisanie danych filtra w pliku zewnętrznym w celu przeniesienia go na inny komputer z zainstalowanym podręcznikiem </w:t>
      </w:r>
      <w:r>
        <w:rPr>
          <w:lang w:val="pl-PL"/>
        </w:rPr>
        <w:t xml:space="preserve">elektronicznym gry w </w:t>
      </w:r>
      <w:r w:rsidRPr="00495BAE">
        <w:rPr>
          <w:lang w:val="pl-PL"/>
        </w:rPr>
        <w:t>piłk</w:t>
      </w:r>
      <w:r>
        <w:rPr>
          <w:lang w:val="pl-PL"/>
        </w:rPr>
        <w:t>ę ręczną</w:t>
      </w:r>
      <w:r w:rsidRPr="00495BAE">
        <w:rPr>
          <w:lang w:val="pl-PL"/>
        </w:rPr>
        <w:t xml:space="preserve">. </w:t>
      </w:r>
    </w:p>
    <w:p w:rsidR="001376E5" w:rsidRPr="00AD774C" w:rsidRDefault="00AD774C" w:rsidP="00AD774C">
      <w:pPr>
        <w:keepNext/>
        <w:jc w:val="both"/>
        <w:rPr>
          <w:lang w:val="pl-PL"/>
        </w:rPr>
      </w:pPr>
      <w:r w:rsidRPr="00495BAE">
        <w:rPr>
          <w:lang w:val="pl-PL"/>
        </w:rPr>
        <w:t>Po wybraniu filtra w oknie zarządzania filtrami należy kli</w:t>
      </w:r>
      <w:r>
        <w:rPr>
          <w:lang w:val="pl-PL"/>
        </w:rPr>
        <w:t>knąć przycisk „</w:t>
      </w:r>
      <w:r w:rsidR="005B3E45">
        <w:rPr>
          <w:lang w:val="pl-PL"/>
        </w:rPr>
        <w:t>Zapisz</w:t>
      </w:r>
      <w:r>
        <w:rPr>
          <w:lang w:val="pl-PL"/>
        </w:rPr>
        <w:t xml:space="preserve"> filtr”</w:t>
      </w:r>
    </w:p>
    <w:p w:rsidR="001376E5" w:rsidRPr="005D6CE1" w:rsidRDefault="000115AD" w:rsidP="001376E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28E845E" wp14:editId="7A7A473C">
            <wp:extent cx="3886537" cy="1325995"/>
            <wp:effectExtent l="133350" t="133350" r="133350" b="1409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132599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286F59" w:rsidRDefault="00286F59" w:rsidP="001376E5">
      <w:pPr>
        <w:rPr>
          <w:lang w:val="pl-PL"/>
        </w:rPr>
      </w:pPr>
      <w:r w:rsidRPr="00495BAE">
        <w:rPr>
          <w:lang w:val="pl-PL"/>
        </w:rPr>
        <w:t>Następnie otwiera się standardowa procedura zapisywania plików, w której należy określić miejsce przechowywania pliku z filtrem.</w:t>
      </w:r>
    </w:p>
    <w:p w:rsidR="001376E5" w:rsidRPr="00286F59" w:rsidRDefault="001376E5" w:rsidP="001376E5">
      <w:pPr>
        <w:jc w:val="center"/>
        <w:rPr>
          <w:lang w:val="pl-PL"/>
        </w:rPr>
      </w:pPr>
    </w:p>
    <w:p w:rsidR="001376E5" w:rsidRPr="005B3E45" w:rsidRDefault="005B3E45" w:rsidP="001376E5">
      <w:pPr>
        <w:rPr>
          <w:lang w:val="pl-PL"/>
        </w:rPr>
      </w:pPr>
      <w:r w:rsidRPr="00495BAE">
        <w:rPr>
          <w:lang w:val="pl-PL"/>
        </w:rPr>
        <w:t>Pobieranie pliku z filtrem rozpoczyna się również od wywołania menu zarządzania filtrami, w którym</w:t>
      </w:r>
      <w:r>
        <w:rPr>
          <w:lang w:val="pl-PL"/>
        </w:rPr>
        <w:t xml:space="preserve"> należy nacisnąć przycisk „Załaduj filtr”</w:t>
      </w:r>
    </w:p>
    <w:p w:rsidR="001376E5" w:rsidRPr="005D6CE1" w:rsidRDefault="001B231A" w:rsidP="001376E5">
      <w:pPr>
        <w:jc w:val="center"/>
      </w:pPr>
      <w:r>
        <w:rPr>
          <w:noProof/>
          <w:lang w:eastAsia="ru-RU"/>
        </w:rPr>
        <w:drawing>
          <wp:inline distT="0" distB="0" distL="0" distR="0" wp14:anchorId="6931A2B4" wp14:editId="2CCB55CB">
            <wp:extent cx="3688400" cy="1272650"/>
            <wp:effectExtent l="133350" t="133350" r="140970" b="13716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1272650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8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376E5" w:rsidRPr="009036F6" w:rsidRDefault="009036F6" w:rsidP="001B231A">
      <w:pPr>
        <w:rPr>
          <w:lang w:val="pl-PL"/>
        </w:rPr>
      </w:pPr>
      <w:r w:rsidRPr="00495BAE">
        <w:rPr>
          <w:lang w:val="pl-PL"/>
        </w:rPr>
        <w:t>Następnie otwiera się standardowe okno dialogowe systemu Windows do przesyłania plików do programu.</w:t>
      </w:r>
    </w:p>
    <w:sectPr w:rsidR="001376E5" w:rsidRPr="009036F6" w:rsidSect="000A71AB">
      <w:headerReference w:type="even" r:id="rId76"/>
      <w:footerReference w:type="even" r:id="rId77"/>
      <w:footerReference w:type="default" r:id="rId7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0DD" w:rsidRDefault="00E200DD">
      <w:r>
        <w:separator/>
      </w:r>
    </w:p>
  </w:endnote>
  <w:endnote w:type="continuationSeparator" w:id="0">
    <w:p w:rsidR="00E200DD" w:rsidRDefault="00E2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B2" w:rsidRDefault="00CB7B0A" w:rsidP="00647D77">
    <w:pPr>
      <w:pStyle w:val="a9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130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30B2" w:rsidRDefault="008130B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B2" w:rsidRDefault="00CB7B0A" w:rsidP="00647D77">
    <w:pPr>
      <w:pStyle w:val="a9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130B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7C34">
      <w:rPr>
        <w:rStyle w:val="a5"/>
        <w:noProof/>
      </w:rPr>
      <w:t>17</w:t>
    </w:r>
    <w:r>
      <w:rPr>
        <w:rStyle w:val="a5"/>
      </w:rPr>
      <w:fldChar w:fldCharType="end"/>
    </w:r>
  </w:p>
  <w:p w:rsidR="008130B2" w:rsidRDefault="00EF1F09" w:rsidP="008E70FB">
    <w:pPr>
      <w:pStyle w:val="a9"/>
      <w:tabs>
        <w:tab w:val="clear" w:pos="4677"/>
      </w:tabs>
      <w:ind w:left="4860"/>
    </w:pPr>
    <w:proofErr w:type="gramStart"/>
    <w:r>
      <w:rPr>
        <w:lang w:val="pl-PL"/>
      </w:rPr>
      <w:t>z</w:t>
    </w:r>
    <w:proofErr w:type="gramEnd"/>
    <w:r w:rsidR="008130B2">
      <w:t xml:space="preserve"> </w:t>
    </w:r>
    <w:r w:rsidR="00CB7B0A">
      <w:rPr>
        <w:rStyle w:val="a5"/>
      </w:rPr>
      <w:fldChar w:fldCharType="begin"/>
    </w:r>
    <w:r w:rsidR="008130B2">
      <w:rPr>
        <w:rStyle w:val="a5"/>
      </w:rPr>
      <w:instrText xml:space="preserve"> NUMPAGES </w:instrText>
    </w:r>
    <w:r w:rsidR="00CB7B0A">
      <w:rPr>
        <w:rStyle w:val="a5"/>
      </w:rPr>
      <w:fldChar w:fldCharType="separate"/>
    </w:r>
    <w:r w:rsidR="00F57C34">
      <w:rPr>
        <w:rStyle w:val="a5"/>
        <w:noProof/>
      </w:rPr>
      <w:t>17</w:t>
    </w:r>
    <w:r w:rsidR="00CB7B0A"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0DD" w:rsidRDefault="00E200DD">
      <w:r>
        <w:separator/>
      </w:r>
    </w:p>
  </w:footnote>
  <w:footnote w:type="continuationSeparator" w:id="0">
    <w:p w:rsidR="00E200DD" w:rsidRDefault="00E20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0B2" w:rsidRDefault="00CB7B0A" w:rsidP="00816E9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130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130B2" w:rsidRDefault="008130B2" w:rsidP="0034252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9B058C"/>
    <w:multiLevelType w:val="hybridMultilevel"/>
    <w:tmpl w:val="83688EDA"/>
    <w:lvl w:ilvl="0" w:tplc="F856C6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37"/>
    <w:rsid w:val="0000050D"/>
    <w:rsid w:val="00003B8D"/>
    <w:rsid w:val="00005C1F"/>
    <w:rsid w:val="000115AD"/>
    <w:rsid w:val="00012E08"/>
    <w:rsid w:val="00013392"/>
    <w:rsid w:val="000146FC"/>
    <w:rsid w:val="000175F2"/>
    <w:rsid w:val="00024E11"/>
    <w:rsid w:val="00037C4A"/>
    <w:rsid w:val="000419EE"/>
    <w:rsid w:val="00042421"/>
    <w:rsid w:val="00042BB6"/>
    <w:rsid w:val="000434CC"/>
    <w:rsid w:val="00046F32"/>
    <w:rsid w:val="00053EBC"/>
    <w:rsid w:val="000545E2"/>
    <w:rsid w:val="00054712"/>
    <w:rsid w:val="000559D6"/>
    <w:rsid w:val="000573CC"/>
    <w:rsid w:val="0005777C"/>
    <w:rsid w:val="00072234"/>
    <w:rsid w:val="00086BE0"/>
    <w:rsid w:val="00086D92"/>
    <w:rsid w:val="0009414A"/>
    <w:rsid w:val="0009463E"/>
    <w:rsid w:val="00097635"/>
    <w:rsid w:val="000A2831"/>
    <w:rsid w:val="000A71AB"/>
    <w:rsid w:val="000A7EE0"/>
    <w:rsid w:val="000B466E"/>
    <w:rsid w:val="000B6C04"/>
    <w:rsid w:val="000C3F92"/>
    <w:rsid w:val="000D08D3"/>
    <w:rsid w:val="000E3CA3"/>
    <w:rsid w:val="000E4395"/>
    <w:rsid w:val="000E594E"/>
    <w:rsid w:val="000F0BA3"/>
    <w:rsid w:val="000F4BED"/>
    <w:rsid w:val="001016F2"/>
    <w:rsid w:val="001071B4"/>
    <w:rsid w:val="00115019"/>
    <w:rsid w:val="0011724C"/>
    <w:rsid w:val="00121973"/>
    <w:rsid w:val="00124466"/>
    <w:rsid w:val="00124EFA"/>
    <w:rsid w:val="00126E85"/>
    <w:rsid w:val="001301B7"/>
    <w:rsid w:val="001304CC"/>
    <w:rsid w:val="001335DF"/>
    <w:rsid w:val="001376E5"/>
    <w:rsid w:val="001407CC"/>
    <w:rsid w:val="0014308A"/>
    <w:rsid w:val="00150B64"/>
    <w:rsid w:val="00166B86"/>
    <w:rsid w:val="00170E19"/>
    <w:rsid w:val="00172AA9"/>
    <w:rsid w:val="00172CDB"/>
    <w:rsid w:val="00182DA5"/>
    <w:rsid w:val="0018390A"/>
    <w:rsid w:val="00186238"/>
    <w:rsid w:val="00187628"/>
    <w:rsid w:val="00187BF4"/>
    <w:rsid w:val="00190C3A"/>
    <w:rsid w:val="001910FB"/>
    <w:rsid w:val="001B231A"/>
    <w:rsid w:val="001B3721"/>
    <w:rsid w:val="001B75DC"/>
    <w:rsid w:val="001D35B2"/>
    <w:rsid w:val="001D3B93"/>
    <w:rsid w:val="001D7E9C"/>
    <w:rsid w:val="001E1C6C"/>
    <w:rsid w:val="001E5BCA"/>
    <w:rsid w:val="001E74D8"/>
    <w:rsid w:val="001F18E1"/>
    <w:rsid w:val="001F44C0"/>
    <w:rsid w:val="001F49B5"/>
    <w:rsid w:val="001F7E1F"/>
    <w:rsid w:val="00200F72"/>
    <w:rsid w:val="0020307D"/>
    <w:rsid w:val="002053CC"/>
    <w:rsid w:val="0020771E"/>
    <w:rsid w:val="00207ACC"/>
    <w:rsid w:val="00213F62"/>
    <w:rsid w:val="00215C3C"/>
    <w:rsid w:val="00216F0F"/>
    <w:rsid w:val="0022158F"/>
    <w:rsid w:val="00233F69"/>
    <w:rsid w:val="00234612"/>
    <w:rsid w:val="0023586E"/>
    <w:rsid w:val="00244A63"/>
    <w:rsid w:val="002457DC"/>
    <w:rsid w:val="00251E47"/>
    <w:rsid w:val="00253B18"/>
    <w:rsid w:val="00254A82"/>
    <w:rsid w:val="00260BF3"/>
    <w:rsid w:val="002616CD"/>
    <w:rsid w:val="002626CA"/>
    <w:rsid w:val="00270BE3"/>
    <w:rsid w:val="002718B5"/>
    <w:rsid w:val="002721C9"/>
    <w:rsid w:val="00280F0E"/>
    <w:rsid w:val="00281A03"/>
    <w:rsid w:val="00282DFC"/>
    <w:rsid w:val="00286F59"/>
    <w:rsid w:val="002879F0"/>
    <w:rsid w:val="00290918"/>
    <w:rsid w:val="00293883"/>
    <w:rsid w:val="00294330"/>
    <w:rsid w:val="002B0ABC"/>
    <w:rsid w:val="002B2394"/>
    <w:rsid w:val="002B4034"/>
    <w:rsid w:val="002C1475"/>
    <w:rsid w:val="002C6554"/>
    <w:rsid w:val="002D5368"/>
    <w:rsid w:val="002D5ABB"/>
    <w:rsid w:val="002E0200"/>
    <w:rsid w:val="002E6A50"/>
    <w:rsid w:val="002F05F5"/>
    <w:rsid w:val="002F1039"/>
    <w:rsid w:val="002F3941"/>
    <w:rsid w:val="002F3E70"/>
    <w:rsid w:val="002F6D4B"/>
    <w:rsid w:val="00302882"/>
    <w:rsid w:val="00303EA5"/>
    <w:rsid w:val="00310CBD"/>
    <w:rsid w:val="003157AD"/>
    <w:rsid w:val="00317528"/>
    <w:rsid w:val="003176F0"/>
    <w:rsid w:val="00327114"/>
    <w:rsid w:val="00327AF5"/>
    <w:rsid w:val="00335891"/>
    <w:rsid w:val="0034072E"/>
    <w:rsid w:val="00340D7F"/>
    <w:rsid w:val="0034216B"/>
    <w:rsid w:val="00342523"/>
    <w:rsid w:val="00343D16"/>
    <w:rsid w:val="00346556"/>
    <w:rsid w:val="003524FD"/>
    <w:rsid w:val="00355F5C"/>
    <w:rsid w:val="003738BE"/>
    <w:rsid w:val="003748A1"/>
    <w:rsid w:val="00381FAB"/>
    <w:rsid w:val="00382AF4"/>
    <w:rsid w:val="00384FED"/>
    <w:rsid w:val="00393AA2"/>
    <w:rsid w:val="003A1871"/>
    <w:rsid w:val="003A6073"/>
    <w:rsid w:val="003B0A54"/>
    <w:rsid w:val="003B1F8E"/>
    <w:rsid w:val="003B2D19"/>
    <w:rsid w:val="003B5A7E"/>
    <w:rsid w:val="003B723C"/>
    <w:rsid w:val="003C1091"/>
    <w:rsid w:val="003C45B8"/>
    <w:rsid w:val="003C5878"/>
    <w:rsid w:val="003C5A87"/>
    <w:rsid w:val="003D083E"/>
    <w:rsid w:val="003D31D2"/>
    <w:rsid w:val="003D69DD"/>
    <w:rsid w:val="003D6B7D"/>
    <w:rsid w:val="003E38AB"/>
    <w:rsid w:val="003E39DD"/>
    <w:rsid w:val="003E568E"/>
    <w:rsid w:val="003E5BDE"/>
    <w:rsid w:val="003F19B8"/>
    <w:rsid w:val="003F2E97"/>
    <w:rsid w:val="003F4A85"/>
    <w:rsid w:val="00405DE0"/>
    <w:rsid w:val="004106DD"/>
    <w:rsid w:val="00416B76"/>
    <w:rsid w:val="004178BA"/>
    <w:rsid w:val="00427BF6"/>
    <w:rsid w:val="00434D9C"/>
    <w:rsid w:val="00435BF5"/>
    <w:rsid w:val="00436120"/>
    <w:rsid w:val="00440581"/>
    <w:rsid w:val="00443D8A"/>
    <w:rsid w:val="00445FC4"/>
    <w:rsid w:val="00451A97"/>
    <w:rsid w:val="00452217"/>
    <w:rsid w:val="0045292A"/>
    <w:rsid w:val="00466FD7"/>
    <w:rsid w:val="004708D1"/>
    <w:rsid w:val="004731B1"/>
    <w:rsid w:val="00491738"/>
    <w:rsid w:val="00496292"/>
    <w:rsid w:val="004A0A09"/>
    <w:rsid w:val="004B216C"/>
    <w:rsid w:val="004B30D5"/>
    <w:rsid w:val="004B6087"/>
    <w:rsid w:val="004C37CA"/>
    <w:rsid w:val="004C6C1F"/>
    <w:rsid w:val="004D1F45"/>
    <w:rsid w:val="004D5DA8"/>
    <w:rsid w:val="004D776F"/>
    <w:rsid w:val="004E0A2E"/>
    <w:rsid w:val="004F2414"/>
    <w:rsid w:val="004F7FC7"/>
    <w:rsid w:val="00502DE9"/>
    <w:rsid w:val="005073BF"/>
    <w:rsid w:val="00513FBC"/>
    <w:rsid w:val="005143C1"/>
    <w:rsid w:val="005145D6"/>
    <w:rsid w:val="00516441"/>
    <w:rsid w:val="00517A66"/>
    <w:rsid w:val="00524267"/>
    <w:rsid w:val="005278A5"/>
    <w:rsid w:val="00542922"/>
    <w:rsid w:val="00544E1E"/>
    <w:rsid w:val="0054642A"/>
    <w:rsid w:val="0054665E"/>
    <w:rsid w:val="0055225A"/>
    <w:rsid w:val="00562542"/>
    <w:rsid w:val="00562EF1"/>
    <w:rsid w:val="005775C5"/>
    <w:rsid w:val="005804E8"/>
    <w:rsid w:val="00580702"/>
    <w:rsid w:val="00580770"/>
    <w:rsid w:val="00593380"/>
    <w:rsid w:val="00597EED"/>
    <w:rsid w:val="005A265E"/>
    <w:rsid w:val="005A3038"/>
    <w:rsid w:val="005A45CE"/>
    <w:rsid w:val="005A615E"/>
    <w:rsid w:val="005B3E45"/>
    <w:rsid w:val="005B53DC"/>
    <w:rsid w:val="005C46D6"/>
    <w:rsid w:val="005C6BAB"/>
    <w:rsid w:val="005D247C"/>
    <w:rsid w:val="005D3AD4"/>
    <w:rsid w:val="005E15B0"/>
    <w:rsid w:val="005E41FB"/>
    <w:rsid w:val="005E5213"/>
    <w:rsid w:val="005E5259"/>
    <w:rsid w:val="005E638C"/>
    <w:rsid w:val="005F2836"/>
    <w:rsid w:val="005F38B3"/>
    <w:rsid w:val="00607887"/>
    <w:rsid w:val="00610ABD"/>
    <w:rsid w:val="0061200C"/>
    <w:rsid w:val="00615D33"/>
    <w:rsid w:val="00637126"/>
    <w:rsid w:val="00645FE0"/>
    <w:rsid w:val="00647B52"/>
    <w:rsid w:val="00647D77"/>
    <w:rsid w:val="00651119"/>
    <w:rsid w:val="00654C29"/>
    <w:rsid w:val="0066325F"/>
    <w:rsid w:val="00671D92"/>
    <w:rsid w:val="00684420"/>
    <w:rsid w:val="00690646"/>
    <w:rsid w:val="00695B5E"/>
    <w:rsid w:val="006A5C36"/>
    <w:rsid w:val="006A6223"/>
    <w:rsid w:val="006A7D15"/>
    <w:rsid w:val="006B01A2"/>
    <w:rsid w:val="006B03DB"/>
    <w:rsid w:val="006B499D"/>
    <w:rsid w:val="006B777D"/>
    <w:rsid w:val="006C07C8"/>
    <w:rsid w:val="006C2F99"/>
    <w:rsid w:val="006D04EE"/>
    <w:rsid w:val="006F08BA"/>
    <w:rsid w:val="00703C37"/>
    <w:rsid w:val="00706707"/>
    <w:rsid w:val="0071237F"/>
    <w:rsid w:val="0071242F"/>
    <w:rsid w:val="00714BAC"/>
    <w:rsid w:val="00717072"/>
    <w:rsid w:val="00724A89"/>
    <w:rsid w:val="0072569B"/>
    <w:rsid w:val="0072615D"/>
    <w:rsid w:val="00732553"/>
    <w:rsid w:val="00733FF9"/>
    <w:rsid w:val="00734046"/>
    <w:rsid w:val="00741AEE"/>
    <w:rsid w:val="00742581"/>
    <w:rsid w:val="00744F03"/>
    <w:rsid w:val="00745A81"/>
    <w:rsid w:val="00745ABA"/>
    <w:rsid w:val="00751C4A"/>
    <w:rsid w:val="0076218E"/>
    <w:rsid w:val="00762D9C"/>
    <w:rsid w:val="00775536"/>
    <w:rsid w:val="00777FC0"/>
    <w:rsid w:val="00780BA3"/>
    <w:rsid w:val="0078235C"/>
    <w:rsid w:val="00782CFA"/>
    <w:rsid w:val="00783E44"/>
    <w:rsid w:val="00784661"/>
    <w:rsid w:val="00784E2C"/>
    <w:rsid w:val="00786D4F"/>
    <w:rsid w:val="007921BB"/>
    <w:rsid w:val="007A3C6F"/>
    <w:rsid w:val="007A7738"/>
    <w:rsid w:val="007B06D3"/>
    <w:rsid w:val="007C02B6"/>
    <w:rsid w:val="007D0BA0"/>
    <w:rsid w:val="007D3D7B"/>
    <w:rsid w:val="007D4A53"/>
    <w:rsid w:val="007D558B"/>
    <w:rsid w:val="007D5BE4"/>
    <w:rsid w:val="007E0492"/>
    <w:rsid w:val="007E2F21"/>
    <w:rsid w:val="007F12C2"/>
    <w:rsid w:val="007F3E7C"/>
    <w:rsid w:val="007F5D45"/>
    <w:rsid w:val="00800E46"/>
    <w:rsid w:val="00801795"/>
    <w:rsid w:val="00803E22"/>
    <w:rsid w:val="00804EBB"/>
    <w:rsid w:val="008130B2"/>
    <w:rsid w:val="008151E6"/>
    <w:rsid w:val="00816E94"/>
    <w:rsid w:val="00820716"/>
    <w:rsid w:val="00821464"/>
    <w:rsid w:val="0082317D"/>
    <w:rsid w:val="00825435"/>
    <w:rsid w:val="008257D0"/>
    <w:rsid w:val="00841B4D"/>
    <w:rsid w:val="008423C7"/>
    <w:rsid w:val="008528CC"/>
    <w:rsid w:val="008577D7"/>
    <w:rsid w:val="00861656"/>
    <w:rsid w:val="00862307"/>
    <w:rsid w:val="00862529"/>
    <w:rsid w:val="008657CC"/>
    <w:rsid w:val="00870A18"/>
    <w:rsid w:val="00877FCF"/>
    <w:rsid w:val="00880179"/>
    <w:rsid w:val="00880E26"/>
    <w:rsid w:val="00892AF7"/>
    <w:rsid w:val="00892E0E"/>
    <w:rsid w:val="0089326D"/>
    <w:rsid w:val="00893F81"/>
    <w:rsid w:val="008954BE"/>
    <w:rsid w:val="008A142B"/>
    <w:rsid w:val="008A27F3"/>
    <w:rsid w:val="008A42C3"/>
    <w:rsid w:val="008A514D"/>
    <w:rsid w:val="008A6967"/>
    <w:rsid w:val="008A7B5F"/>
    <w:rsid w:val="008B0B68"/>
    <w:rsid w:val="008B3B9A"/>
    <w:rsid w:val="008C160F"/>
    <w:rsid w:val="008C5F1D"/>
    <w:rsid w:val="008E70FB"/>
    <w:rsid w:val="008F111F"/>
    <w:rsid w:val="008F76D9"/>
    <w:rsid w:val="008F78B8"/>
    <w:rsid w:val="009018B3"/>
    <w:rsid w:val="0090307D"/>
    <w:rsid w:val="009036F6"/>
    <w:rsid w:val="00904250"/>
    <w:rsid w:val="009050E1"/>
    <w:rsid w:val="0090618C"/>
    <w:rsid w:val="00914875"/>
    <w:rsid w:val="00916B02"/>
    <w:rsid w:val="00917199"/>
    <w:rsid w:val="00920EF4"/>
    <w:rsid w:val="00925BAE"/>
    <w:rsid w:val="0092705D"/>
    <w:rsid w:val="009279DD"/>
    <w:rsid w:val="00931435"/>
    <w:rsid w:val="00932055"/>
    <w:rsid w:val="0093395D"/>
    <w:rsid w:val="00935028"/>
    <w:rsid w:val="00936D95"/>
    <w:rsid w:val="009411E7"/>
    <w:rsid w:val="00941EC7"/>
    <w:rsid w:val="00944D6A"/>
    <w:rsid w:val="00945299"/>
    <w:rsid w:val="00954F74"/>
    <w:rsid w:val="00955684"/>
    <w:rsid w:val="009570F0"/>
    <w:rsid w:val="00973847"/>
    <w:rsid w:val="00973BDD"/>
    <w:rsid w:val="009760CD"/>
    <w:rsid w:val="0097763C"/>
    <w:rsid w:val="0098210A"/>
    <w:rsid w:val="00984072"/>
    <w:rsid w:val="00984496"/>
    <w:rsid w:val="009938E7"/>
    <w:rsid w:val="009C4EC1"/>
    <w:rsid w:val="009C538F"/>
    <w:rsid w:val="009D5665"/>
    <w:rsid w:val="009E15D2"/>
    <w:rsid w:val="009E32B3"/>
    <w:rsid w:val="009E44D4"/>
    <w:rsid w:val="009F27A0"/>
    <w:rsid w:val="009F2B71"/>
    <w:rsid w:val="009F5142"/>
    <w:rsid w:val="009F5E16"/>
    <w:rsid w:val="009F624A"/>
    <w:rsid w:val="00A02A09"/>
    <w:rsid w:val="00A03161"/>
    <w:rsid w:val="00A12F2C"/>
    <w:rsid w:val="00A2258D"/>
    <w:rsid w:val="00A236FF"/>
    <w:rsid w:val="00A242D5"/>
    <w:rsid w:val="00A3113B"/>
    <w:rsid w:val="00A3331F"/>
    <w:rsid w:val="00A35863"/>
    <w:rsid w:val="00A35D5C"/>
    <w:rsid w:val="00A36D3F"/>
    <w:rsid w:val="00A4121B"/>
    <w:rsid w:val="00A42E3F"/>
    <w:rsid w:val="00A433BE"/>
    <w:rsid w:val="00A44D5A"/>
    <w:rsid w:val="00A45F2A"/>
    <w:rsid w:val="00A46C40"/>
    <w:rsid w:val="00A55AFD"/>
    <w:rsid w:val="00A56C81"/>
    <w:rsid w:val="00A57D2B"/>
    <w:rsid w:val="00A62C26"/>
    <w:rsid w:val="00A76818"/>
    <w:rsid w:val="00A7771B"/>
    <w:rsid w:val="00A82DDE"/>
    <w:rsid w:val="00A9158A"/>
    <w:rsid w:val="00A92AB3"/>
    <w:rsid w:val="00A93E9D"/>
    <w:rsid w:val="00AA070D"/>
    <w:rsid w:val="00AA3316"/>
    <w:rsid w:val="00AB12E1"/>
    <w:rsid w:val="00AB34A0"/>
    <w:rsid w:val="00AB4901"/>
    <w:rsid w:val="00AB498A"/>
    <w:rsid w:val="00AC1BC5"/>
    <w:rsid w:val="00AC2DB2"/>
    <w:rsid w:val="00AC6D06"/>
    <w:rsid w:val="00AD08B2"/>
    <w:rsid w:val="00AD774C"/>
    <w:rsid w:val="00AE15B8"/>
    <w:rsid w:val="00AF477D"/>
    <w:rsid w:val="00B023A3"/>
    <w:rsid w:val="00B03A6E"/>
    <w:rsid w:val="00B05AAA"/>
    <w:rsid w:val="00B079B7"/>
    <w:rsid w:val="00B327BD"/>
    <w:rsid w:val="00B42270"/>
    <w:rsid w:val="00B46D2C"/>
    <w:rsid w:val="00B511B8"/>
    <w:rsid w:val="00B513CC"/>
    <w:rsid w:val="00B523B9"/>
    <w:rsid w:val="00B52B4A"/>
    <w:rsid w:val="00B5463C"/>
    <w:rsid w:val="00B66152"/>
    <w:rsid w:val="00B703DC"/>
    <w:rsid w:val="00B70D63"/>
    <w:rsid w:val="00B9438A"/>
    <w:rsid w:val="00BA067B"/>
    <w:rsid w:val="00BA06EA"/>
    <w:rsid w:val="00BA3D71"/>
    <w:rsid w:val="00BB5044"/>
    <w:rsid w:val="00BB726A"/>
    <w:rsid w:val="00BC013A"/>
    <w:rsid w:val="00BC1313"/>
    <w:rsid w:val="00BC42B1"/>
    <w:rsid w:val="00BC6865"/>
    <w:rsid w:val="00BC74E2"/>
    <w:rsid w:val="00BD3253"/>
    <w:rsid w:val="00BD41C9"/>
    <w:rsid w:val="00BD7299"/>
    <w:rsid w:val="00BD733F"/>
    <w:rsid w:val="00BD7EC7"/>
    <w:rsid w:val="00BE1369"/>
    <w:rsid w:val="00BE3D31"/>
    <w:rsid w:val="00BF568D"/>
    <w:rsid w:val="00BF6EE4"/>
    <w:rsid w:val="00C0192A"/>
    <w:rsid w:val="00C03811"/>
    <w:rsid w:val="00C07C9D"/>
    <w:rsid w:val="00C1029A"/>
    <w:rsid w:val="00C13AB2"/>
    <w:rsid w:val="00C1450B"/>
    <w:rsid w:val="00C1709A"/>
    <w:rsid w:val="00C22575"/>
    <w:rsid w:val="00C2776A"/>
    <w:rsid w:val="00C371CF"/>
    <w:rsid w:val="00C4538F"/>
    <w:rsid w:val="00C477DC"/>
    <w:rsid w:val="00C5313F"/>
    <w:rsid w:val="00C61492"/>
    <w:rsid w:val="00C76153"/>
    <w:rsid w:val="00C806DD"/>
    <w:rsid w:val="00C82B00"/>
    <w:rsid w:val="00C85835"/>
    <w:rsid w:val="00C92893"/>
    <w:rsid w:val="00C975A1"/>
    <w:rsid w:val="00CA2E35"/>
    <w:rsid w:val="00CA4E46"/>
    <w:rsid w:val="00CB0994"/>
    <w:rsid w:val="00CB3200"/>
    <w:rsid w:val="00CB7B0A"/>
    <w:rsid w:val="00CD69C0"/>
    <w:rsid w:val="00CD7F92"/>
    <w:rsid w:val="00CE1475"/>
    <w:rsid w:val="00CF49B7"/>
    <w:rsid w:val="00CF5945"/>
    <w:rsid w:val="00CF5F06"/>
    <w:rsid w:val="00CF7019"/>
    <w:rsid w:val="00CF7063"/>
    <w:rsid w:val="00CF7825"/>
    <w:rsid w:val="00D04B92"/>
    <w:rsid w:val="00D1369C"/>
    <w:rsid w:val="00D14932"/>
    <w:rsid w:val="00D15E1C"/>
    <w:rsid w:val="00D20237"/>
    <w:rsid w:val="00D232C0"/>
    <w:rsid w:val="00D336AB"/>
    <w:rsid w:val="00D3433F"/>
    <w:rsid w:val="00D344A7"/>
    <w:rsid w:val="00D35FD5"/>
    <w:rsid w:val="00D378B4"/>
    <w:rsid w:val="00D43990"/>
    <w:rsid w:val="00D4497B"/>
    <w:rsid w:val="00D45F39"/>
    <w:rsid w:val="00D534ED"/>
    <w:rsid w:val="00D61620"/>
    <w:rsid w:val="00D62465"/>
    <w:rsid w:val="00D63D93"/>
    <w:rsid w:val="00D66E45"/>
    <w:rsid w:val="00D745D2"/>
    <w:rsid w:val="00D748F4"/>
    <w:rsid w:val="00D76B6C"/>
    <w:rsid w:val="00D86A11"/>
    <w:rsid w:val="00D917A1"/>
    <w:rsid w:val="00D925A1"/>
    <w:rsid w:val="00D928B6"/>
    <w:rsid w:val="00D95CE5"/>
    <w:rsid w:val="00DA655D"/>
    <w:rsid w:val="00DB064D"/>
    <w:rsid w:val="00DB5C94"/>
    <w:rsid w:val="00DC40F5"/>
    <w:rsid w:val="00DC5C1D"/>
    <w:rsid w:val="00DC5D8B"/>
    <w:rsid w:val="00DD5D24"/>
    <w:rsid w:val="00DE2726"/>
    <w:rsid w:val="00DE69A0"/>
    <w:rsid w:val="00DE7563"/>
    <w:rsid w:val="00DE7A36"/>
    <w:rsid w:val="00E00065"/>
    <w:rsid w:val="00E11CF3"/>
    <w:rsid w:val="00E11EA5"/>
    <w:rsid w:val="00E12D6A"/>
    <w:rsid w:val="00E1753D"/>
    <w:rsid w:val="00E200DD"/>
    <w:rsid w:val="00E24F32"/>
    <w:rsid w:val="00E26E88"/>
    <w:rsid w:val="00E44314"/>
    <w:rsid w:val="00E46820"/>
    <w:rsid w:val="00E47CF1"/>
    <w:rsid w:val="00E50010"/>
    <w:rsid w:val="00E51956"/>
    <w:rsid w:val="00E6148C"/>
    <w:rsid w:val="00E6406A"/>
    <w:rsid w:val="00E6452B"/>
    <w:rsid w:val="00E64A49"/>
    <w:rsid w:val="00E660CF"/>
    <w:rsid w:val="00E67873"/>
    <w:rsid w:val="00E703D4"/>
    <w:rsid w:val="00E7064F"/>
    <w:rsid w:val="00E73665"/>
    <w:rsid w:val="00E74917"/>
    <w:rsid w:val="00E76D45"/>
    <w:rsid w:val="00E96942"/>
    <w:rsid w:val="00EA2A8A"/>
    <w:rsid w:val="00EA5879"/>
    <w:rsid w:val="00EC1F86"/>
    <w:rsid w:val="00EC288B"/>
    <w:rsid w:val="00EC6096"/>
    <w:rsid w:val="00ED0CEA"/>
    <w:rsid w:val="00ED56DD"/>
    <w:rsid w:val="00EE39DB"/>
    <w:rsid w:val="00EE4A0E"/>
    <w:rsid w:val="00EF1F09"/>
    <w:rsid w:val="00F02415"/>
    <w:rsid w:val="00F063D3"/>
    <w:rsid w:val="00F10131"/>
    <w:rsid w:val="00F11B2E"/>
    <w:rsid w:val="00F15442"/>
    <w:rsid w:val="00F173FE"/>
    <w:rsid w:val="00F216C8"/>
    <w:rsid w:val="00F35E05"/>
    <w:rsid w:val="00F374CA"/>
    <w:rsid w:val="00F43A1A"/>
    <w:rsid w:val="00F57C34"/>
    <w:rsid w:val="00F57E54"/>
    <w:rsid w:val="00F713B5"/>
    <w:rsid w:val="00F71C36"/>
    <w:rsid w:val="00F80823"/>
    <w:rsid w:val="00F80DAA"/>
    <w:rsid w:val="00F9183D"/>
    <w:rsid w:val="00F93006"/>
    <w:rsid w:val="00F9580C"/>
    <w:rsid w:val="00F97156"/>
    <w:rsid w:val="00FA0B25"/>
    <w:rsid w:val="00FC14D9"/>
    <w:rsid w:val="00FC3AFD"/>
    <w:rsid w:val="00FC4BC7"/>
    <w:rsid w:val="00FC6C3E"/>
    <w:rsid w:val="00FD0D4C"/>
    <w:rsid w:val="00FD4837"/>
    <w:rsid w:val="00FE39DB"/>
    <w:rsid w:val="00FE6F21"/>
    <w:rsid w:val="00FF37B5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9d9d9,#c7c7c7"/>
    </o:shapedefaults>
    <o:shapelayout v:ext="edit">
      <o:idmap v:ext="edit" data="1"/>
    </o:shapelayout>
  </w:shapeDefaults>
  <w:decimalSymbol w:val=","/>
  <w:listSeparator w:val=";"/>
  <w15:docId w15:val="{B0F7B0F6-6058-4332-B35E-A80AC23A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C81"/>
    <w:rPr>
      <w:sz w:val="24"/>
      <w:szCs w:val="24"/>
      <w:lang w:eastAsia="ja-JP"/>
    </w:rPr>
  </w:style>
  <w:style w:type="paragraph" w:styleId="1">
    <w:name w:val="heading 1"/>
    <w:basedOn w:val="a"/>
    <w:next w:val="a"/>
    <w:autoRedefine/>
    <w:qFormat/>
    <w:rsid w:val="00517A66"/>
    <w:pPr>
      <w:keepNext/>
      <w:suppressAutoHyphens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6C2F99"/>
    <w:pPr>
      <w:keepNext/>
      <w:spacing w:before="240" w:after="60"/>
      <w:jc w:val="center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76E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0241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header"/>
    <w:basedOn w:val="a"/>
    <w:rsid w:val="0034252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42523"/>
  </w:style>
  <w:style w:type="character" w:customStyle="1" w:styleId="apple-style-span">
    <w:name w:val="apple-style-span"/>
    <w:basedOn w:val="a0"/>
    <w:rsid w:val="00803E22"/>
  </w:style>
  <w:style w:type="paragraph" w:styleId="a6">
    <w:name w:val="Normal (Web)"/>
    <w:basedOn w:val="a"/>
    <w:uiPriority w:val="99"/>
    <w:rsid w:val="00803E2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03E22"/>
    <w:rPr>
      <w:b/>
      <w:bCs/>
    </w:rPr>
  </w:style>
  <w:style w:type="character" w:styleId="a8">
    <w:name w:val="Emphasis"/>
    <w:basedOn w:val="a0"/>
    <w:qFormat/>
    <w:rsid w:val="00803E22"/>
    <w:rPr>
      <w:i/>
      <w:iCs/>
    </w:rPr>
  </w:style>
  <w:style w:type="character" w:customStyle="1" w:styleId="apple-converted-space">
    <w:name w:val="apple-converted-space"/>
    <w:basedOn w:val="a0"/>
    <w:rsid w:val="00803E22"/>
  </w:style>
  <w:style w:type="paragraph" w:customStyle="1" w:styleId="10">
    <w:name w:val="Обычный1"/>
    <w:link w:val="11"/>
    <w:rsid w:val="00784E2C"/>
    <w:pPr>
      <w:widowControl w:val="0"/>
      <w:spacing w:line="480" w:lineRule="auto"/>
      <w:ind w:firstLine="680"/>
      <w:jc w:val="both"/>
    </w:pPr>
    <w:rPr>
      <w:sz w:val="24"/>
    </w:rPr>
  </w:style>
  <w:style w:type="character" w:customStyle="1" w:styleId="11">
    <w:name w:val="Обычный1 Знак"/>
    <w:link w:val="10"/>
    <w:locked/>
    <w:rsid w:val="00784E2C"/>
    <w:rPr>
      <w:sz w:val="24"/>
      <w:lang w:val="ru-RU" w:eastAsia="ru-RU" w:bidi="ar-SA"/>
    </w:rPr>
  </w:style>
  <w:style w:type="paragraph" w:styleId="a9">
    <w:name w:val="footer"/>
    <w:basedOn w:val="a"/>
    <w:rsid w:val="003B1F8E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uiPriority w:val="39"/>
    <w:rsid w:val="002721C9"/>
    <w:pPr>
      <w:tabs>
        <w:tab w:val="right" w:leader="dot" w:pos="9344"/>
      </w:tabs>
      <w:ind w:left="284"/>
    </w:pPr>
  </w:style>
  <w:style w:type="paragraph" w:styleId="20">
    <w:name w:val="toc 2"/>
    <w:basedOn w:val="a"/>
    <w:next w:val="a"/>
    <w:autoRedefine/>
    <w:uiPriority w:val="39"/>
    <w:rsid w:val="00DE2726"/>
    <w:pPr>
      <w:ind w:left="240"/>
    </w:pPr>
  </w:style>
  <w:style w:type="character" w:styleId="aa">
    <w:name w:val="Hyperlink"/>
    <w:basedOn w:val="a0"/>
    <w:uiPriority w:val="99"/>
    <w:rsid w:val="00DE2726"/>
    <w:rPr>
      <w:color w:val="0000FF"/>
      <w:u w:val="single"/>
    </w:rPr>
  </w:style>
  <w:style w:type="paragraph" w:styleId="ab">
    <w:name w:val="Balloon Text"/>
    <w:basedOn w:val="a"/>
    <w:link w:val="ac"/>
    <w:rsid w:val="00086B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086BE0"/>
    <w:rPr>
      <w:rFonts w:ascii="Tahoma" w:hAnsi="Tahoma" w:cs="Tahoma"/>
      <w:sz w:val="16"/>
      <w:szCs w:val="16"/>
      <w:lang w:eastAsia="ja-JP"/>
    </w:rPr>
  </w:style>
  <w:style w:type="paragraph" w:customStyle="1" w:styleId="ad">
    <w:name w:val="Знак"/>
    <w:basedOn w:val="a"/>
    <w:rsid w:val="00C6149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45292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376E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E6148C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rsid w:val="00E6148C"/>
    <w:pPr>
      <w:spacing w:after="100"/>
      <w:ind w:left="480"/>
    </w:pPr>
  </w:style>
  <w:style w:type="character" w:customStyle="1" w:styleId="jlqj4b">
    <w:name w:val="jlqj4b"/>
    <w:basedOn w:val="a0"/>
    <w:rsid w:val="00801795"/>
  </w:style>
  <w:style w:type="character" w:customStyle="1" w:styleId="tojvnm2t">
    <w:name w:val="tojvnm2t"/>
    <w:basedOn w:val="a0"/>
    <w:rsid w:val="00801795"/>
  </w:style>
  <w:style w:type="character" w:customStyle="1" w:styleId="viiyi">
    <w:name w:val="viiyi"/>
    <w:basedOn w:val="a0"/>
    <w:rsid w:val="00801795"/>
  </w:style>
  <w:style w:type="character" w:customStyle="1" w:styleId="font-medium">
    <w:name w:val="font-medium"/>
    <w:basedOn w:val="a0"/>
    <w:rsid w:val="002721C9"/>
  </w:style>
  <w:style w:type="character" w:customStyle="1" w:styleId="hgkelc">
    <w:name w:val="hgkelc"/>
    <w:basedOn w:val="a0"/>
    <w:rsid w:val="00FC1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_number_v2.xsl" StyleName="GOST - Name Sort"/>
</file>

<file path=customXml/itemProps1.xml><?xml version="1.0" encoding="utf-8"?>
<ds:datastoreItem xmlns:ds="http://schemas.openxmlformats.org/officeDocument/2006/customXml" ds:itemID="{1244C7BF-4EA9-4D78-8CCD-A182034F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3082</TotalTime>
  <Pages>17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Электронное учебно-методическое пособие по баскетболу</vt:lpstr>
    </vt:vector>
  </TitlesOfParts>
  <Company>Home</Company>
  <LinksUpToDate>false</LinksUpToDate>
  <CharactersWithSpaces>9934</CharactersWithSpaces>
  <SharedDoc>false</SharedDoc>
  <HLinks>
    <vt:vector size="144" baseType="variant"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_Toc280088700</vt:lpwstr>
      </vt:variant>
      <vt:variant>
        <vt:i4>1966140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_Toc280088699</vt:lpwstr>
      </vt:variant>
      <vt:variant>
        <vt:i4>1966140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_Toc280088698</vt:lpwstr>
      </vt:variant>
      <vt:variant>
        <vt:i4>1966140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_Toc280088697</vt:lpwstr>
      </vt:variant>
      <vt:variant>
        <vt:i4>1966140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_Toc280088696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_Toc280088695</vt:lpwstr>
      </vt:variant>
      <vt:variant>
        <vt:i4>1966140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_Toc280088694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_Toc280088693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_Toc280088692</vt:lpwstr>
      </vt:variant>
      <vt:variant>
        <vt:i4>1966140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_Toc280088691</vt:lpwstr>
      </vt:variant>
      <vt:variant>
        <vt:i4>1966140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_Toc280088690</vt:lpwstr>
      </vt:variant>
      <vt:variant>
        <vt:i4>2031676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_Toc280088689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_Toc280088688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_Toc280088687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_Toc280088686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_Toc280088685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_Toc280088684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_Toc280088683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_Toc280088682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_Toc280088681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_Toc280088680</vt:lpwstr>
      </vt:variant>
      <vt:variant>
        <vt:i4>1048636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_Toc280088679</vt:lpwstr>
      </vt:variant>
      <vt:variant>
        <vt:i4>1048636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_Toc280088678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_Toc280088677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Электронное учебно-методическое пособие по баскетболу</dc:title>
  <dc:creator>Храмов</dc:creator>
  <cp:lastModifiedBy>Khramov</cp:lastModifiedBy>
  <cp:revision>76</cp:revision>
  <cp:lastPrinted>2021-08-03T08:29:00Z</cp:lastPrinted>
  <dcterms:created xsi:type="dcterms:W3CDTF">2021-06-05T13:26:00Z</dcterms:created>
  <dcterms:modified xsi:type="dcterms:W3CDTF">2021-08-03T08:29:00Z</dcterms:modified>
</cp:coreProperties>
</file>